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EF3" w:rsidRDefault="00623EF3" w:rsidP="00623EF3">
      <w:pPr>
        <w:pStyle w:val="Default"/>
        <w:rPr>
          <w:color w:val="auto"/>
        </w:rPr>
      </w:pPr>
    </w:p>
    <w:p w:rsidR="00623EF3" w:rsidRDefault="00623EF3" w:rsidP="00623EF3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623EF3">
        <w:rPr>
          <w:b/>
          <w:bCs/>
          <w:color w:val="auto"/>
          <w:sz w:val="28"/>
          <w:szCs w:val="28"/>
        </w:rPr>
        <w:t xml:space="preserve">ВСЕРОССИЙСКАЯ </w:t>
      </w:r>
      <w:r>
        <w:rPr>
          <w:b/>
          <w:bCs/>
          <w:color w:val="auto"/>
          <w:sz w:val="28"/>
          <w:szCs w:val="28"/>
        </w:rPr>
        <w:t xml:space="preserve">ОЛИМПИАДА ШКОЛЬНИКОВ </w:t>
      </w:r>
    </w:p>
    <w:p w:rsidR="00623EF3" w:rsidRDefault="00623EF3" w:rsidP="00623EF3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ПО ОБЩЕСТВОЗНАНИЮ</w:t>
      </w:r>
    </w:p>
    <w:p w:rsidR="00623EF3" w:rsidRDefault="00623EF3" w:rsidP="00623EF3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623EF3">
        <w:rPr>
          <w:b/>
          <w:bCs/>
          <w:color w:val="auto"/>
          <w:sz w:val="28"/>
          <w:szCs w:val="28"/>
        </w:rPr>
        <w:t xml:space="preserve"> ШКОЛЬНЫЙ ЭТАП</w:t>
      </w:r>
    </w:p>
    <w:p w:rsidR="003D241A" w:rsidRDefault="003D241A" w:rsidP="00623EF3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2023-2024 учебный год</w:t>
      </w:r>
      <w:bookmarkStart w:id="0" w:name="_GoBack"/>
      <w:bookmarkEnd w:id="0"/>
    </w:p>
    <w:p w:rsidR="00623EF3" w:rsidRPr="00623EF3" w:rsidRDefault="00623EF3" w:rsidP="00623EF3">
      <w:pPr>
        <w:pStyle w:val="Default"/>
        <w:jc w:val="center"/>
        <w:rPr>
          <w:color w:val="auto"/>
          <w:sz w:val="28"/>
          <w:szCs w:val="28"/>
        </w:rPr>
      </w:pPr>
      <w:r w:rsidRPr="00623EF3">
        <w:rPr>
          <w:b/>
          <w:bCs/>
          <w:color w:val="auto"/>
          <w:sz w:val="28"/>
          <w:szCs w:val="28"/>
        </w:rPr>
        <w:t xml:space="preserve"> ОСНОВНОЙ ТУР</w:t>
      </w:r>
    </w:p>
    <w:p w:rsidR="00623EF3" w:rsidRPr="00623EF3" w:rsidRDefault="00623EF3" w:rsidP="00623EF3">
      <w:pPr>
        <w:pStyle w:val="Default"/>
        <w:jc w:val="center"/>
        <w:rPr>
          <w:color w:val="auto"/>
          <w:sz w:val="28"/>
          <w:szCs w:val="28"/>
        </w:rPr>
      </w:pPr>
      <w:r w:rsidRPr="00623EF3">
        <w:rPr>
          <w:b/>
          <w:bCs/>
          <w:color w:val="auto"/>
          <w:sz w:val="28"/>
          <w:szCs w:val="28"/>
        </w:rPr>
        <w:t>возрастная группа</w:t>
      </w:r>
      <w:r>
        <w:rPr>
          <w:b/>
          <w:bCs/>
          <w:color w:val="auto"/>
          <w:sz w:val="28"/>
          <w:szCs w:val="28"/>
        </w:rPr>
        <w:t xml:space="preserve"> </w:t>
      </w:r>
      <w:r w:rsidRPr="00623EF3">
        <w:rPr>
          <w:b/>
          <w:bCs/>
          <w:color w:val="auto"/>
          <w:sz w:val="28"/>
          <w:szCs w:val="28"/>
        </w:rPr>
        <w:t xml:space="preserve"> 9-11 классы</w:t>
      </w:r>
    </w:p>
    <w:p w:rsidR="00623EF3" w:rsidRPr="00623EF3" w:rsidRDefault="00623EF3" w:rsidP="00623EF3">
      <w:pPr>
        <w:pStyle w:val="Default"/>
        <w:jc w:val="center"/>
        <w:rPr>
          <w:color w:val="auto"/>
          <w:sz w:val="28"/>
          <w:szCs w:val="28"/>
        </w:rPr>
      </w:pPr>
      <w:r w:rsidRPr="00623EF3">
        <w:rPr>
          <w:i/>
          <w:iCs/>
          <w:color w:val="auto"/>
          <w:sz w:val="28"/>
          <w:szCs w:val="28"/>
        </w:rPr>
        <w:t>Уважаемый участник олимпиады!</w:t>
      </w:r>
    </w:p>
    <w:p w:rsidR="00623EF3" w:rsidRPr="00623EF3" w:rsidRDefault="00320F52" w:rsidP="00320F52">
      <w:pPr>
        <w:pStyle w:val="Default"/>
        <w:spacing w:line="360" w:lineRule="auto"/>
        <w:ind w:firstLine="708"/>
        <w:rPr>
          <w:color w:val="auto"/>
          <w:sz w:val="28"/>
          <w:szCs w:val="28"/>
        </w:rPr>
      </w:pPr>
      <w:r>
        <w:rPr>
          <w:bCs/>
          <w:color w:val="auto"/>
          <w:sz w:val="28"/>
          <w:szCs w:val="28"/>
        </w:rPr>
        <w:t xml:space="preserve">Перед Вами 9 </w:t>
      </w:r>
      <w:r w:rsidR="00623EF3" w:rsidRPr="00623EF3">
        <w:rPr>
          <w:i/>
          <w:iCs/>
          <w:color w:val="auto"/>
          <w:sz w:val="28"/>
          <w:szCs w:val="28"/>
        </w:rPr>
        <w:t xml:space="preserve"> </w:t>
      </w:r>
      <w:r w:rsidR="00623EF3" w:rsidRPr="00623EF3">
        <w:rPr>
          <w:bCs/>
          <w:color w:val="auto"/>
          <w:sz w:val="28"/>
          <w:szCs w:val="28"/>
        </w:rPr>
        <w:t xml:space="preserve">заданий </w:t>
      </w:r>
      <w:r w:rsidR="00623EF3" w:rsidRPr="00623EF3">
        <w:rPr>
          <w:i/>
          <w:iCs/>
          <w:color w:val="auto"/>
          <w:sz w:val="28"/>
          <w:szCs w:val="28"/>
        </w:rPr>
        <w:t xml:space="preserve">школьного </w:t>
      </w:r>
      <w:r w:rsidR="00623EF3" w:rsidRPr="00623EF3">
        <w:rPr>
          <w:bCs/>
          <w:color w:val="auto"/>
          <w:sz w:val="28"/>
          <w:szCs w:val="28"/>
        </w:rPr>
        <w:t>этапа</w:t>
      </w:r>
      <w:r>
        <w:rPr>
          <w:color w:val="auto"/>
          <w:sz w:val="28"/>
          <w:szCs w:val="28"/>
        </w:rPr>
        <w:t xml:space="preserve"> </w:t>
      </w:r>
      <w:r w:rsidR="00623EF3" w:rsidRPr="00623EF3">
        <w:rPr>
          <w:bCs/>
          <w:color w:val="auto"/>
          <w:sz w:val="28"/>
          <w:szCs w:val="28"/>
        </w:rPr>
        <w:t>всероссийской олимпиады школьников по обществознанию.</w:t>
      </w:r>
    </w:p>
    <w:p w:rsidR="00623EF3" w:rsidRPr="00623EF3" w:rsidRDefault="00623EF3" w:rsidP="00623EF3">
      <w:pPr>
        <w:pStyle w:val="Default"/>
        <w:spacing w:line="360" w:lineRule="auto"/>
        <w:rPr>
          <w:color w:val="auto"/>
          <w:sz w:val="28"/>
          <w:szCs w:val="28"/>
        </w:rPr>
      </w:pPr>
      <w:r w:rsidRPr="00623EF3">
        <w:rPr>
          <w:bCs/>
          <w:color w:val="auto"/>
          <w:sz w:val="28"/>
          <w:szCs w:val="28"/>
        </w:rPr>
        <w:t>Для их выполнения у Вас есть</w:t>
      </w:r>
      <w:r w:rsidR="009851C9">
        <w:rPr>
          <w:bCs/>
          <w:color w:val="auto"/>
          <w:sz w:val="28"/>
          <w:szCs w:val="28"/>
        </w:rPr>
        <w:t xml:space="preserve"> 9</w:t>
      </w:r>
      <w:r w:rsidR="00320F52">
        <w:rPr>
          <w:bCs/>
          <w:color w:val="auto"/>
          <w:sz w:val="28"/>
          <w:szCs w:val="28"/>
        </w:rPr>
        <w:t>0 минут.</w:t>
      </w:r>
    </w:p>
    <w:p w:rsidR="00623EF3" w:rsidRPr="00623EF3" w:rsidRDefault="00623EF3" w:rsidP="00623EF3">
      <w:pPr>
        <w:pStyle w:val="Default"/>
        <w:spacing w:line="360" w:lineRule="auto"/>
        <w:rPr>
          <w:color w:val="auto"/>
          <w:sz w:val="28"/>
          <w:szCs w:val="28"/>
        </w:rPr>
      </w:pPr>
      <w:r w:rsidRPr="00623EF3">
        <w:rPr>
          <w:bCs/>
          <w:color w:val="auto"/>
          <w:sz w:val="28"/>
          <w:szCs w:val="28"/>
        </w:rPr>
        <w:t>Задания считаются выполненными, если Вы вовремя сдали их членам жюри.</w:t>
      </w:r>
    </w:p>
    <w:p w:rsidR="00623EF3" w:rsidRPr="00623EF3" w:rsidRDefault="00623EF3" w:rsidP="00623EF3">
      <w:pPr>
        <w:pStyle w:val="Default"/>
        <w:spacing w:line="360" w:lineRule="auto"/>
        <w:rPr>
          <w:color w:val="auto"/>
          <w:sz w:val="28"/>
          <w:szCs w:val="28"/>
        </w:rPr>
      </w:pPr>
      <w:r w:rsidRPr="00623EF3">
        <w:rPr>
          <w:bCs/>
          <w:color w:val="auto"/>
          <w:sz w:val="28"/>
          <w:szCs w:val="28"/>
        </w:rPr>
        <w:t>Внимательно читайте текст заданий. Содержание ответа вписывайте в отведённые поля, записи ведите чётко и разборчиво.</w:t>
      </w:r>
    </w:p>
    <w:p w:rsidR="00623EF3" w:rsidRPr="00623EF3" w:rsidRDefault="00623EF3" w:rsidP="00623EF3">
      <w:pPr>
        <w:pStyle w:val="Default"/>
        <w:spacing w:line="360" w:lineRule="auto"/>
        <w:rPr>
          <w:color w:val="auto"/>
          <w:sz w:val="28"/>
          <w:szCs w:val="28"/>
        </w:rPr>
      </w:pPr>
      <w:r w:rsidRPr="00623EF3">
        <w:rPr>
          <w:bCs/>
          <w:color w:val="auto"/>
          <w:sz w:val="28"/>
          <w:szCs w:val="28"/>
        </w:rPr>
        <w:t>При выполнении заданий можно пользоваться черновиком. Записи в черновике не учитываются при оценивании работы.</w:t>
      </w:r>
    </w:p>
    <w:p w:rsidR="00623EF3" w:rsidRPr="00623EF3" w:rsidRDefault="00623EF3" w:rsidP="00623EF3">
      <w:pPr>
        <w:pStyle w:val="Default"/>
        <w:spacing w:line="360" w:lineRule="auto"/>
        <w:rPr>
          <w:color w:val="auto"/>
          <w:sz w:val="28"/>
          <w:szCs w:val="28"/>
        </w:rPr>
      </w:pPr>
      <w:r w:rsidRPr="00623EF3">
        <w:rPr>
          <w:bCs/>
          <w:color w:val="auto"/>
          <w:sz w:val="28"/>
          <w:szCs w:val="28"/>
        </w:rPr>
        <w:t>За каждый правильный ответ Вы можете получить определённое членами жюри количество баллов, не выше указанной в сводной таблице максимальной оценки.</w:t>
      </w:r>
    </w:p>
    <w:p w:rsidR="00623EF3" w:rsidRPr="00623EF3" w:rsidRDefault="00623EF3" w:rsidP="00623EF3">
      <w:pPr>
        <w:pStyle w:val="Default"/>
        <w:spacing w:line="360" w:lineRule="auto"/>
        <w:rPr>
          <w:color w:val="auto"/>
          <w:sz w:val="28"/>
          <w:szCs w:val="28"/>
        </w:rPr>
      </w:pPr>
      <w:r w:rsidRPr="00623EF3">
        <w:rPr>
          <w:bCs/>
          <w:color w:val="auto"/>
          <w:sz w:val="28"/>
          <w:szCs w:val="28"/>
        </w:rPr>
        <w:t>Баллы, полученные Вами за выполненные задания, суммируются.</w:t>
      </w:r>
    </w:p>
    <w:p w:rsidR="00623EF3" w:rsidRPr="00623EF3" w:rsidRDefault="00623EF3" w:rsidP="00623EF3">
      <w:pPr>
        <w:pStyle w:val="Default"/>
        <w:spacing w:line="360" w:lineRule="auto"/>
        <w:rPr>
          <w:color w:val="auto"/>
          <w:sz w:val="28"/>
          <w:szCs w:val="28"/>
        </w:rPr>
      </w:pPr>
      <w:r w:rsidRPr="00623EF3">
        <w:rPr>
          <w:bCs/>
          <w:color w:val="auto"/>
          <w:sz w:val="28"/>
          <w:szCs w:val="28"/>
        </w:rPr>
        <w:t>Максимально возможное ко</w:t>
      </w:r>
      <w:r w:rsidR="00320F52">
        <w:rPr>
          <w:bCs/>
          <w:color w:val="auto"/>
          <w:sz w:val="28"/>
          <w:szCs w:val="28"/>
        </w:rPr>
        <w:t>личество баллов за работу — 100 баллов</w:t>
      </w:r>
      <w:r w:rsidRPr="00623EF3">
        <w:rPr>
          <w:i/>
          <w:iCs/>
          <w:color w:val="auto"/>
          <w:sz w:val="28"/>
          <w:szCs w:val="28"/>
        </w:rPr>
        <w:t xml:space="preserve">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95"/>
        <w:gridCol w:w="746"/>
        <w:gridCol w:w="712"/>
        <w:gridCol w:w="744"/>
        <w:gridCol w:w="744"/>
        <w:gridCol w:w="744"/>
        <w:gridCol w:w="711"/>
        <w:gridCol w:w="744"/>
        <w:gridCol w:w="744"/>
        <w:gridCol w:w="700"/>
        <w:gridCol w:w="1187"/>
      </w:tblGrid>
      <w:tr w:rsidR="00BD3450" w:rsidTr="00476939">
        <w:tc>
          <w:tcPr>
            <w:tcW w:w="9571" w:type="dxa"/>
            <w:gridSpan w:val="11"/>
          </w:tcPr>
          <w:p w:rsidR="00BD3450" w:rsidRDefault="00BD3450" w:rsidP="00476939">
            <w:pPr>
              <w:pStyle w:val="Default"/>
              <w:jc w:val="center"/>
            </w:pPr>
            <w:r>
              <w:t>Оценка за работу</w:t>
            </w:r>
          </w:p>
        </w:tc>
      </w:tr>
      <w:tr w:rsidR="00BD3450" w:rsidTr="00476939">
        <w:tc>
          <w:tcPr>
            <w:tcW w:w="1057" w:type="dxa"/>
          </w:tcPr>
          <w:p w:rsidR="00BD3450" w:rsidRDefault="00BD3450" w:rsidP="00476939">
            <w:pPr>
              <w:pStyle w:val="Default"/>
              <w:jc w:val="center"/>
            </w:pPr>
            <w:r>
              <w:t>Задание</w:t>
            </w:r>
          </w:p>
        </w:tc>
        <w:tc>
          <w:tcPr>
            <w:tcW w:w="857" w:type="dxa"/>
          </w:tcPr>
          <w:p w:rsidR="00BD3450" w:rsidRDefault="00BD3450" w:rsidP="00476939">
            <w:pPr>
              <w:pStyle w:val="Default"/>
            </w:pPr>
            <w:r>
              <w:t>1</w:t>
            </w: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  <w:r>
              <w:t>2</w:t>
            </w: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  <w:r>
              <w:t>3</w:t>
            </w: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  <w:r>
              <w:t>4</w:t>
            </w: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  <w:r>
              <w:t>5</w:t>
            </w: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  <w:r>
              <w:t>6</w:t>
            </w: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  <w:r>
              <w:t>7</w:t>
            </w: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  <w:r>
              <w:t>8</w:t>
            </w:r>
          </w:p>
        </w:tc>
        <w:tc>
          <w:tcPr>
            <w:tcW w:w="841" w:type="dxa"/>
          </w:tcPr>
          <w:p w:rsidR="00BD3450" w:rsidRDefault="00BD3450" w:rsidP="00476939">
            <w:pPr>
              <w:pStyle w:val="Default"/>
            </w:pPr>
            <w:r>
              <w:t>9</w:t>
            </w:r>
          </w:p>
        </w:tc>
        <w:tc>
          <w:tcPr>
            <w:tcW w:w="824" w:type="dxa"/>
          </w:tcPr>
          <w:p w:rsidR="00BD3450" w:rsidRDefault="00BD3450" w:rsidP="00476939">
            <w:pPr>
              <w:pStyle w:val="Default"/>
            </w:pPr>
            <w:r>
              <w:t>ВСЕГО БАЛЛОВ</w:t>
            </w:r>
          </w:p>
        </w:tc>
      </w:tr>
      <w:tr w:rsidR="00BD3450" w:rsidTr="00476939">
        <w:tc>
          <w:tcPr>
            <w:tcW w:w="1057" w:type="dxa"/>
          </w:tcPr>
          <w:p w:rsidR="00BD3450" w:rsidRDefault="00BD3450" w:rsidP="00476939">
            <w:pPr>
              <w:pStyle w:val="Default"/>
              <w:jc w:val="center"/>
            </w:pPr>
            <w:r>
              <w:t>Максимальный балл</w:t>
            </w:r>
          </w:p>
        </w:tc>
        <w:tc>
          <w:tcPr>
            <w:tcW w:w="857" w:type="dxa"/>
          </w:tcPr>
          <w:p w:rsidR="00BD3450" w:rsidRDefault="00BD3450" w:rsidP="00476939">
            <w:pPr>
              <w:pStyle w:val="Default"/>
            </w:pPr>
            <w:r>
              <w:t>10</w:t>
            </w: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  <w:r>
              <w:t>6</w:t>
            </w: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  <w:r>
              <w:t>10</w:t>
            </w: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  <w:r>
              <w:t>12</w:t>
            </w: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  <w:r>
              <w:t>18</w:t>
            </w: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  <w:r>
              <w:t>8</w:t>
            </w: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  <w:r>
              <w:t>18</w:t>
            </w: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  <w:r>
              <w:t>14</w:t>
            </w:r>
          </w:p>
        </w:tc>
        <w:tc>
          <w:tcPr>
            <w:tcW w:w="841" w:type="dxa"/>
          </w:tcPr>
          <w:p w:rsidR="00BD3450" w:rsidRDefault="00BD3450" w:rsidP="00476939">
            <w:pPr>
              <w:pStyle w:val="Default"/>
            </w:pPr>
            <w:r>
              <w:t>4</w:t>
            </w:r>
          </w:p>
        </w:tc>
        <w:tc>
          <w:tcPr>
            <w:tcW w:w="824" w:type="dxa"/>
          </w:tcPr>
          <w:p w:rsidR="00BD3450" w:rsidRDefault="00BD3450" w:rsidP="00476939">
            <w:pPr>
              <w:pStyle w:val="Default"/>
            </w:pPr>
            <w:r>
              <w:t>100</w:t>
            </w:r>
          </w:p>
        </w:tc>
      </w:tr>
      <w:tr w:rsidR="00BD3450" w:rsidTr="00476939">
        <w:tc>
          <w:tcPr>
            <w:tcW w:w="1057" w:type="dxa"/>
          </w:tcPr>
          <w:p w:rsidR="00BD3450" w:rsidRDefault="00BD3450" w:rsidP="00476939">
            <w:pPr>
              <w:pStyle w:val="Default"/>
              <w:jc w:val="center"/>
            </w:pPr>
            <w:r>
              <w:t>Оценка</w:t>
            </w:r>
          </w:p>
        </w:tc>
        <w:tc>
          <w:tcPr>
            <w:tcW w:w="857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41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24" w:type="dxa"/>
          </w:tcPr>
          <w:p w:rsidR="00BD3450" w:rsidRDefault="00BD3450" w:rsidP="00476939">
            <w:pPr>
              <w:pStyle w:val="Default"/>
            </w:pPr>
          </w:p>
        </w:tc>
      </w:tr>
      <w:tr w:rsidR="00BD3450" w:rsidTr="00476939">
        <w:tc>
          <w:tcPr>
            <w:tcW w:w="1057" w:type="dxa"/>
          </w:tcPr>
          <w:p w:rsidR="00BD3450" w:rsidRDefault="00BD3450" w:rsidP="00476939">
            <w:pPr>
              <w:pStyle w:val="Default"/>
              <w:jc w:val="center"/>
            </w:pPr>
            <w:r>
              <w:t>Член жюри</w:t>
            </w:r>
          </w:p>
        </w:tc>
        <w:tc>
          <w:tcPr>
            <w:tcW w:w="857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41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24" w:type="dxa"/>
          </w:tcPr>
          <w:p w:rsidR="00BD3450" w:rsidRDefault="00BD3450" w:rsidP="00476939">
            <w:pPr>
              <w:pStyle w:val="Default"/>
            </w:pPr>
          </w:p>
        </w:tc>
      </w:tr>
      <w:tr w:rsidR="00BD3450" w:rsidTr="00476939">
        <w:tc>
          <w:tcPr>
            <w:tcW w:w="1057" w:type="dxa"/>
          </w:tcPr>
          <w:p w:rsidR="00BD3450" w:rsidRDefault="00BD3450" w:rsidP="00476939">
            <w:pPr>
              <w:pStyle w:val="Default"/>
              <w:jc w:val="center"/>
            </w:pPr>
            <w:r>
              <w:t>Член жюри</w:t>
            </w:r>
          </w:p>
        </w:tc>
        <w:tc>
          <w:tcPr>
            <w:tcW w:w="857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56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41" w:type="dxa"/>
          </w:tcPr>
          <w:p w:rsidR="00BD3450" w:rsidRDefault="00BD3450" w:rsidP="00476939">
            <w:pPr>
              <w:pStyle w:val="Default"/>
            </w:pPr>
          </w:p>
        </w:tc>
        <w:tc>
          <w:tcPr>
            <w:tcW w:w="824" w:type="dxa"/>
          </w:tcPr>
          <w:p w:rsidR="00BD3450" w:rsidRDefault="00BD3450" w:rsidP="00476939">
            <w:pPr>
              <w:pStyle w:val="Default"/>
            </w:pPr>
          </w:p>
        </w:tc>
      </w:tr>
    </w:tbl>
    <w:p w:rsidR="00BD3450" w:rsidRDefault="00BD3450" w:rsidP="00BD3450">
      <w:pPr>
        <w:pStyle w:val="Default"/>
      </w:pPr>
      <w:r>
        <w:tab/>
      </w:r>
    </w:p>
    <w:p w:rsidR="00EF3DAF" w:rsidRDefault="00EF3DAF" w:rsidP="00623E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71E14" w:rsidRDefault="00971E14" w:rsidP="00623E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71E14" w:rsidRDefault="00971E14" w:rsidP="00623E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71E14" w:rsidRDefault="00971E14" w:rsidP="00623EF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7235A" w:rsidRDefault="0077235A" w:rsidP="00971E14">
      <w:pPr>
        <w:pStyle w:val="Default"/>
      </w:pPr>
    </w:p>
    <w:p w:rsidR="00971E14" w:rsidRDefault="00971E14" w:rsidP="00971E14">
      <w:pPr>
        <w:pStyle w:val="Default"/>
        <w:rPr>
          <w:color w:val="auto"/>
        </w:rPr>
      </w:pPr>
    </w:p>
    <w:p w:rsidR="00971E14" w:rsidRPr="008342AD" w:rsidRDefault="00971E14" w:rsidP="00971E14">
      <w:pPr>
        <w:pStyle w:val="Default"/>
        <w:jc w:val="center"/>
        <w:rPr>
          <w:bCs/>
          <w:color w:val="auto"/>
        </w:rPr>
      </w:pPr>
      <w:r w:rsidRPr="008342AD">
        <w:rPr>
          <w:bCs/>
          <w:color w:val="auto"/>
        </w:rPr>
        <w:t>ВСЕРОССИЙСКАЯ ОЛИМПИАДА ШКОЛЬНИКОВ</w:t>
      </w:r>
    </w:p>
    <w:p w:rsidR="00971E14" w:rsidRPr="008342AD" w:rsidRDefault="00971E14" w:rsidP="00971E14">
      <w:pPr>
        <w:pStyle w:val="Default"/>
        <w:jc w:val="center"/>
        <w:rPr>
          <w:bCs/>
          <w:color w:val="auto"/>
        </w:rPr>
      </w:pPr>
      <w:r w:rsidRPr="008342AD">
        <w:rPr>
          <w:bCs/>
          <w:color w:val="auto"/>
        </w:rPr>
        <w:t xml:space="preserve"> ПО ОБЩЕСТВОЗНАНИЮ </w:t>
      </w:r>
    </w:p>
    <w:p w:rsidR="00971E14" w:rsidRPr="008342AD" w:rsidRDefault="00971E14" w:rsidP="00971E14">
      <w:pPr>
        <w:pStyle w:val="Default"/>
        <w:jc w:val="center"/>
        <w:rPr>
          <w:color w:val="auto"/>
        </w:rPr>
      </w:pPr>
      <w:r w:rsidRPr="008342AD">
        <w:rPr>
          <w:bCs/>
          <w:color w:val="auto"/>
        </w:rPr>
        <w:t>ОСНОВНОЙ ТУР ШКОЛЬНОГО ЭТАПА</w:t>
      </w:r>
    </w:p>
    <w:p w:rsidR="00971E14" w:rsidRPr="008342AD" w:rsidRDefault="00971E14" w:rsidP="0077235A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342AD">
        <w:rPr>
          <w:rFonts w:ascii="Times New Roman" w:hAnsi="Times New Roman" w:cs="Times New Roman"/>
          <w:bCs/>
          <w:sz w:val="24"/>
          <w:szCs w:val="24"/>
        </w:rPr>
        <w:t>9-11 классы.</w:t>
      </w:r>
    </w:p>
    <w:p w:rsidR="00971E14" w:rsidRPr="0077235A" w:rsidRDefault="00971E14" w:rsidP="00971E14">
      <w:pPr>
        <w:pStyle w:val="Default"/>
        <w:rPr>
          <w:color w:val="000000" w:themeColor="text1"/>
        </w:rPr>
      </w:pPr>
      <w:r w:rsidRPr="0077235A">
        <w:rPr>
          <w:b/>
          <w:bCs/>
          <w:color w:val="000000" w:themeColor="text1"/>
        </w:rPr>
        <w:t>1. 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</w:t>
      </w:r>
    </w:p>
    <w:p w:rsidR="00971E14" w:rsidRPr="0077235A" w:rsidRDefault="00971E14" w:rsidP="00611FF4">
      <w:pPr>
        <w:pStyle w:val="Default"/>
        <w:rPr>
          <w:color w:val="auto"/>
        </w:rPr>
      </w:pPr>
      <w:r w:rsidRPr="0077235A">
        <w:rPr>
          <w:bCs/>
          <w:color w:val="auto"/>
        </w:rPr>
        <w:t>1) Законом закреплена возможность освобождения от административной ответственности при малозначительности административного правонарушения.</w:t>
      </w:r>
    </w:p>
    <w:p w:rsidR="00971E14" w:rsidRPr="0077235A" w:rsidRDefault="00971E14" w:rsidP="00611FF4">
      <w:pPr>
        <w:pStyle w:val="Default"/>
        <w:rPr>
          <w:color w:val="auto"/>
        </w:rPr>
      </w:pPr>
      <w:r w:rsidRPr="0077235A">
        <w:rPr>
          <w:bCs/>
          <w:color w:val="auto"/>
        </w:rPr>
        <w:t>2) Совершение противоправного поступка автоматически влечет ответственность юридического характера.</w:t>
      </w:r>
    </w:p>
    <w:p w:rsidR="00971E14" w:rsidRPr="0077235A" w:rsidRDefault="00971E14" w:rsidP="00611FF4">
      <w:pPr>
        <w:pStyle w:val="Default"/>
        <w:rPr>
          <w:color w:val="auto"/>
        </w:rPr>
      </w:pPr>
      <w:r w:rsidRPr="0077235A">
        <w:rPr>
          <w:bCs/>
          <w:color w:val="auto"/>
        </w:rPr>
        <w:t>3) Назначение выборов Президента РФ находится в ведении Государственной Думы Федерального Собрания РФ.</w:t>
      </w:r>
    </w:p>
    <w:p w:rsidR="00971E14" w:rsidRPr="0077235A" w:rsidRDefault="00971E14" w:rsidP="00611FF4">
      <w:pPr>
        <w:pStyle w:val="Default"/>
        <w:rPr>
          <w:color w:val="auto"/>
        </w:rPr>
      </w:pPr>
      <w:r w:rsidRPr="0077235A">
        <w:rPr>
          <w:bCs/>
          <w:color w:val="auto"/>
        </w:rPr>
        <w:t>4) Религия есть одна из свойственных культуре форм приспособления человека к окружающему миру, удовлетворения его духовных потребностей.</w:t>
      </w:r>
    </w:p>
    <w:p w:rsidR="002F7C0D" w:rsidRPr="0077235A" w:rsidRDefault="00971E14" w:rsidP="00611FF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7235A">
        <w:rPr>
          <w:rFonts w:ascii="Times New Roman" w:hAnsi="Times New Roman" w:cs="Times New Roman"/>
          <w:bCs/>
          <w:sz w:val="24"/>
          <w:szCs w:val="24"/>
        </w:rPr>
        <w:t>5) Поведение, не соответствующее принятым в обществе нормам, называется конформизмом.</w:t>
      </w:r>
    </w:p>
    <w:p w:rsidR="00611FF4" w:rsidRPr="0077235A" w:rsidRDefault="00611FF4" w:rsidP="00611FF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7235A">
        <w:rPr>
          <w:rFonts w:ascii="Times New Roman" w:hAnsi="Times New Roman" w:cs="Times New Roman"/>
          <w:bCs/>
          <w:sz w:val="24"/>
          <w:szCs w:val="24"/>
        </w:rPr>
        <w:t>6)</w:t>
      </w:r>
      <w:r w:rsidRPr="0077235A">
        <w:rPr>
          <w:rFonts w:ascii="Times New Roman" w:hAnsi="Times New Roman" w:cs="Times New Roman"/>
          <w:sz w:val="24"/>
          <w:szCs w:val="24"/>
        </w:rPr>
        <w:t xml:space="preserve"> </w:t>
      </w:r>
      <w:r w:rsidRPr="0077235A">
        <w:rPr>
          <w:rFonts w:ascii="Times New Roman" w:hAnsi="Times New Roman" w:cs="Times New Roman"/>
          <w:bCs/>
          <w:sz w:val="24"/>
          <w:szCs w:val="24"/>
        </w:rPr>
        <w:t>Имеет право участвовать в выборах в качестве избирателя семнадцатилетняя выпускница школы.</w:t>
      </w:r>
    </w:p>
    <w:p w:rsidR="00611FF4" w:rsidRPr="0077235A" w:rsidRDefault="00611FF4" w:rsidP="00611FF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7235A">
        <w:rPr>
          <w:rFonts w:ascii="Times New Roman" w:hAnsi="Times New Roman" w:cs="Times New Roman"/>
          <w:bCs/>
          <w:sz w:val="24"/>
          <w:szCs w:val="24"/>
        </w:rPr>
        <w:t>7) Одной из функций денег является средство обмена.</w:t>
      </w:r>
    </w:p>
    <w:p w:rsidR="00611FF4" w:rsidRPr="0077235A" w:rsidRDefault="00611FF4" w:rsidP="00611FF4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</w:pPr>
      <w:r w:rsidRPr="0077235A">
        <w:rPr>
          <w:rFonts w:ascii="Times New Roman" w:hAnsi="Times New Roman" w:cs="Times New Roman"/>
          <w:bCs/>
          <w:sz w:val="24"/>
          <w:szCs w:val="24"/>
        </w:rPr>
        <w:t>8)</w:t>
      </w:r>
      <w:r w:rsidRPr="0077235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</w:t>
      </w:r>
      <w:r w:rsidRPr="0077235A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Наука об ограниченных возможностях и безграничных потребностях человека называется историей.</w:t>
      </w:r>
    </w:p>
    <w:p w:rsidR="00611FF4" w:rsidRPr="0077235A" w:rsidRDefault="00611FF4" w:rsidP="00611FF4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</w:pPr>
      <w:r w:rsidRPr="0077235A">
        <w:rPr>
          <w:rFonts w:ascii="Times New Roman" w:eastAsia="Times New Roman" w:hAnsi="Times New Roman" w:cs="Times New Roman"/>
          <w:color w:val="000000"/>
          <w:kern w:val="32"/>
          <w:sz w:val="24"/>
          <w:szCs w:val="24"/>
          <w:lang w:eastAsia="ru-RU"/>
        </w:rPr>
        <w:t>9)</w:t>
      </w:r>
      <w:r w:rsidRPr="0077235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Конституция РФ принимается Президентом РФ.</w:t>
      </w:r>
    </w:p>
    <w:p w:rsidR="00611FF4" w:rsidRPr="00611FF4" w:rsidRDefault="00611FF4" w:rsidP="00611FF4">
      <w:pPr>
        <w:spacing w:after="0" w:line="240" w:lineRule="auto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7235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10)</w:t>
      </w:r>
      <w:r w:rsidRPr="00611FF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В традиционном обществе товар, произведенный в домашнем хозяйстве, обязательно реализовывался на рынке.</w:t>
      </w:r>
    </w:p>
    <w:p w:rsidR="00611FF4" w:rsidRPr="0077235A" w:rsidRDefault="00611FF4" w:rsidP="00611FF4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2F7C0D" w:rsidRPr="0077235A" w:rsidRDefault="002F7C0D" w:rsidP="002F7C0D">
      <w:pPr>
        <w:pStyle w:val="Default"/>
        <w:rPr>
          <w:color w:val="auto"/>
        </w:rPr>
      </w:pPr>
      <w:r w:rsidRPr="0077235A">
        <w:rPr>
          <w:b/>
          <w:bCs/>
          <w:color w:val="auto"/>
        </w:rPr>
        <w:t>2. Что объединяет понятия, образующие каждый из представленных рядов? Дайте краткий ответ.</w:t>
      </w:r>
    </w:p>
    <w:p w:rsidR="002F7C0D" w:rsidRPr="0077235A" w:rsidRDefault="002F7C0D" w:rsidP="002F7C0D">
      <w:pPr>
        <w:pStyle w:val="Default"/>
        <w:rPr>
          <w:color w:val="auto"/>
        </w:rPr>
      </w:pPr>
      <w:r w:rsidRPr="0077235A">
        <w:rPr>
          <w:bCs/>
          <w:color w:val="auto"/>
        </w:rPr>
        <w:t>1) Вид деятельности, условный характер, направлен на процесс удовольствия, вырабатывает физические и интеллектуальные навыки и социальные компетенции.</w:t>
      </w:r>
    </w:p>
    <w:p w:rsidR="002F7C0D" w:rsidRPr="0077235A" w:rsidRDefault="002F7C0D" w:rsidP="002F7C0D">
      <w:pPr>
        <w:pStyle w:val="Default"/>
        <w:rPr>
          <w:color w:val="auto"/>
        </w:rPr>
      </w:pPr>
      <w:r w:rsidRPr="0077235A">
        <w:rPr>
          <w:bCs/>
          <w:color w:val="auto"/>
        </w:rPr>
        <w:t>2) Необходимость ощущения безопасности в различных сферах общества: в метро, у зубного врача, на улице, в самолете, уверенность в безопасности детей и родителей.</w:t>
      </w:r>
    </w:p>
    <w:p w:rsidR="002F7C0D" w:rsidRPr="0077235A" w:rsidRDefault="002F7C0D" w:rsidP="002F7C0D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77235A">
        <w:rPr>
          <w:rFonts w:ascii="Times New Roman" w:hAnsi="Times New Roman" w:cs="Times New Roman"/>
          <w:bCs/>
          <w:sz w:val="24"/>
          <w:szCs w:val="24"/>
        </w:rPr>
        <w:t>3) Политический монизм, монополия государства на СМИ, территориальная экспансия, одна единственная партия, харизматический лидер.</w:t>
      </w:r>
    </w:p>
    <w:p w:rsidR="00824DE5" w:rsidRPr="0077235A" w:rsidRDefault="00262464" w:rsidP="00824DE5">
      <w:pPr>
        <w:pStyle w:val="Default"/>
      </w:pPr>
      <w:r w:rsidRPr="0077235A">
        <w:rPr>
          <w:bCs/>
        </w:rPr>
        <w:t>3.</w:t>
      </w:r>
      <w:r w:rsidR="00824DE5" w:rsidRPr="0077235A">
        <w:rPr>
          <w:b/>
          <w:bCs/>
          <w:i/>
          <w:iCs/>
        </w:rPr>
        <w:t xml:space="preserve"> Прочитайте приведенный ниже текст, в котором пропущен ряд слов. Выберите из предлагаемого списка слова, которые необходимо вставить на место пропусков. </w:t>
      </w:r>
    </w:p>
    <w:p w:rsidR="00262464" w:rsidRPr="0077235A" w:rsidRDefault="00824DE5" w:rsidP="00824D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35A">
        <w:rPr>
          <w:rFonts w:ascii="Times New Roman" w:hAnsi="Times New Roman" w:cs="Times New Roman"/>
          <w:sz w:val="24"/>
          <w:szCs w:val="24"/>
        </w:rPr>
        <w:t>«Прокуратура – это орган, наблюдающий за исполнением и соблюдением ___(1) всеми гражданами, должностными лицами, частными, общественными, муниципальными и государственными ______2). Районного прокурора назначает на должность Генеральный_______ (3) Российской Федерации сроком на пять лет. Районный прокурор не подчиняется никаким органам местного самоуправления или власти, он подчиняется только вышестоящему прокурору. Прокуратура проводит ________ (4) на основе поступивших сообщений и имеющихся сведений о нарушении закона. По факту нарушения закона прокурор может вынести ________ (5), внести представление, вынести протест.</w:t>
      </w:r>
    </w:p>
    <w:p w:rsidR="00557D87" w:rsidRPr="0077235A" w:rsidRDefault="00557D87" w:rsidP="00824DE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640"/>
        <w:gridCol w:w="2640"/>
        <w:gridCol w:w="2640"/>
      </w:tblGrid>
      <w:tr w:rsidR="00557D87" w:rsidRPr="0077235A">
        <w:trPr>
          <w:trHeight w:val="109"/>
        </w:trPr>
        <w:tc>
          <w:tcPr>
            <w:tcW w:w="2640" w:type="dxa"/>
          </w:tcPr>
          <w:p w:rsidR="00557D87" w:rsidRPr="0077235A" w:rsidRDefault="00557D87">
            <w:pPr>
              <w:pStyle w:val="Default"/>
            </w:pPr>
            <w:r w:rsidRPr="0077235A">
              <w:t xml:space="preserve">А) прокурор </w:t>
            </w:r>
          </w:p>
        </w:tc>
        <w:tc>
          <w:tcPr>
            <w:tcW w:w="2640" w:type="dxa"/>
          </w:tcPr>
          <w:p w:rsidR="00557D87" w:rsidRPr="0077235A" w:rsidRDefault="00557D87">
            <w:pPr>
              <w:pStyle w:val="Default"/>
            </w:pPr>
            <w:r w:rsidRPr="0077235A">
              <w:t xml:space="preserve">Г) присяга </w:t>
            </w:r>
          </w:p>
        </w:tc>
        <w:tc>
          <w:tcPr>
            <w:tcW w:w="2640" w:type="dxa"/>
          </w:tcPr>
          <w:p w:rsidR="00557D87" w:rsidRPr="0077235A" w:rsidRDefault="00557D87">
            <w:pPr>
              <w:pStyle w:val="Default"/>
            </w:pPr>
            <w:r w:rsidRPr="0077235A">
              <w:t xml:space="preserve">Ж) благодарность </w:t>
            </w:r>
          </w:p>
        </w:tc>
      </w:tr>
      <w:tr w:rsidR="00557D87" w:rsidRPr="0077235A">
        <w:trPr>
          <w:trHeight w:val="109"/>
        </w:trPr>
        <w:tc>
          <w:tcPr>
            <w:tcW w:w="2640" w:type="dxa"/>
          </w:tcPr>
          <w:p w:rsidR="00557D87" w:rsidRPr="0077235A" w:rsidRDefault="00557D87">
            <w:pPr>
              <w:pStyle w:val="Default"/>
            </w:pPr>
            <w:r w:rsidRPr="0077235A">
              <w:t xml:space="preserve">Б) закон </w:t>
            </w:r>
          </w:p>
        </w:tc>
        <w:tc>
          <w:tcPr>
            <w:tcW w:w="2640" w:type="dxa"/>
          </w:tcPr>
          <w:p w:rsidR="00557D87" w:rsidRPr="0077235A" w:rsidRDefault="00557D87">
            <w:pPr>
              <w:pStyle w:val="Default"/>
            </w:pPr>
            <w:r w:rsidRPr="0077235A">
              <w:t xml:space="preserve">Д) расследование </w:t>
            </w:r>
          </w:p>
        </w:tc>
        <w:tc>
          <w:tcPr>
            <w:tcW w:w="2640" w:type="dxa"/>
          </w:tcPr>
          <w:p w:rsidR="00557D87" w:rsidRPr="0077235A" w:rsidRDefault="00557D87">
            <w:pPr>
              <w:pStyle w:val="Default"/>
            </w:pPr>
            <w:r w:rsidRPr="0077235A">
              <w:t xml:space="preserve">З) правопорядок </w:t>
            </w:r>
          </w:p>
        </w:tc>
      </w:tr>
      <w:tr w:rsidR="00557D87" w:rsidRPr="0077235A">
        <w:trPr>
          <w:trHeight w:val="109"/>
        </w:trPr>
        <w:tc>
          <w:tcPr>
            <w:tcW w:w="2640" w:type="dxa"/>
          </w:tcPr>
          <w:p w:rsidR="00557D87" w:rsidRPr="0077235A" w:rsidRDefault="00557D87">
            <w:pPr>
              <w:pStyle w:val="Default"/>
            </w:pPr>
            <w:r w:rsidRPr="0077235A">
              <w:lastRenderedPageBreak/>
              <w:t xml:space="preserve">В) организация </w:t>
            </w:r>
          </w:p>
        </w:tc>
        <w:tc>
          <w:tcPr>
            <w:tcW w:w="2640" w:type="dxa"/>
          </w:tcPr>
          <w:p w:rsidR="00557D87" w:rsidRPr="0077235A" w:rsidRDefault="00557D87">
            <w:pPr>
              <w:pStyle w:val="Default"/>
            </w:pPr>
            <w:r w:rsidRPr="0077235A">
              <w:t xml:space="preserve">Е) постановление </w:t>
            </w:r>
          </w:p>
        </w:tc>
        <w:tc>
          <w:tcPr>
            <w:tcW w:w="2640" w:type="dxa"/>
          </w:tcPr>
          <w:p w:rsidR="00557D87" w:rsidRPr="0077235A" w:rsidRDefault="00557D87">
            <w:pPr>
              <w:pStyle w:val="Default"/>
            </w:pPr>
            <w:r w:rsidRPr="0077235A">
              <w:t xml:space="preserve">И) акт </w:t>
            </w:r>
          </w:p>
        </w:tc>
      </w:tr>
    </w:tbl>
    <w:p w:rsidR="00557D87" w:rsidRPr="0077235A" w:rsidRDefault="00557D87" w:rsidP="00824D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57EB" w:rsidRPr="0077235A" w:rsidRDefault="00C557EB" w:rsidP="00C557EB">
      <w:pPr>
        <w:pStyle w:val="Default"/>
        <w:rPr>
          <w:b/>
          <w:bCs/>
        </w:rPr>
      </w:pPr>
      <w:r w:rsidRPr="0077235A">
        <w:t xml:space="preserve">4. </w:t>
      </w:r>
      <w:r w:rsidRPr="00C557EB">
        <w:rPr>
          <w:b/>
          <w:bCs/>
        </w:rPr>
        <w:t>Решите экономическую задачу.</w:t>
      </w:r>
    </w:p>
    <w:p w:rsidR="00DD5F21" w:rsidRPr="0077235A" w:rsidRDefault="00DD5F21" w:rsidP="00C557EB">
      <w:pPr>
        <w:pStyle w:val="Default"/>
        <w:rPr>
          <w:b/>
          <w:bCs/>
        </w:rPr>
      </w:pPr>
    </w:p>
    <w:p w:rsidR="00A9326D" w:rsidRPr="00C557EB" w:rsidRDefault="00DD5F21" w:rsidP="00A9326D">
      <w:pPr>
        <w:pStyle w:val="Default"/>
        <w:rPr>
          <w:i/>
        </w:rPr>
      </w:pPr>
      <w:r w:rsidRPr="0077235A">
        <w:t xml:space="preserve">Иван отказался от работы столяром с зарплатой в год 120 тыс. р., от работы охранником 80 тыс. р. и референтом 100 тыс. р. Вместо этого он поступил в университет с годовой платой за обучение 40 тыс. р. 50% оплаты ему компенсирует завод, где работают его родители. </w:t>
      </w:r>
      <w:r w:rsidRPr="0077235A">
        <w:rPr>
          <w:i/>
        </w:rPr>
        <w:t>Какова альтернативная стоимость его обучения? Какова упущенная выгода обучения, если во внимание принимается первый год?</w:t>
      </w:r>
      <w:r w:rsidR="00A9326D" w:rsidRPr="0077235A">
        <w:rPr>
          <w:i/>
        </w:rPr>
        <w:t xml:space="preserve"> Приведите вычисления и объяснения.</w:t>
      </w:r>
    </w:p>
    <w:p w:rsidR="00F95271" w:rsidRPr="0077235A" w:rsidRDefault="00F95271" w:rsidP="00C557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95271" w:rsidRPr="00F95271" w:rsidRDefault="00F95271" w:rsidP="00F9527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235A">
        <w:rPr>
          <w:rFonts w:ascii="Times New Roman" w:hAnsi="Times New Roman" w:cs="Times New Roman"/>
          <w:sz w:val="24"/>
          <w:szCs w:val="24"/>
        </w:rPr>
        <w:t>5.</w:t>
      </w:r>
      <w:r w:rsidRPr="00F952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Прочитайте текст. Это отрывок из реферата, посвященного различным формам правления. Всего 18 баллов.</w:t>
      </w:r>
    </w:p>
    <w:p w:rsidR="00F95271" w:rsidRPr="00F95271" w:rsidRDefault="00F95271" w:rsidP="00F952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Выполните задание. Для этого</w:t>
      </w:r>
    </w:p>
    <w:p w:rsidR="00F95271" w:rsidRPr="00F95271" w:rsidRDefault="00F95271" w:rsidP="00F952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верхней строке впишите название формы правления, о которой идет речь</w:t>
      </w:r>
    </w:p>
    <w:p w:rsidR="00F95271" w:rsidRPr="00F95271" w:rsidRDefault="00F95271" w:rsidP="00F952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озаглавьте колонки приведенной таблицы, определив разновидности этой формы правления;</w:t>
      </w:r>
    </w:p>
    <w:p w:rsidR="00F95271" w:rsidRPr="00F95271" w:rsidRDefault="00F95271" w:rsidP="00F952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впишите в них порядковые номера предложений, отражающих признаки каждой из выделенных вами форм правления.</w:t>
      </w:r>
    </w:p>
    <w:p w:rsidR="00A65AD7" w:rsidRDefault="00F95271" w:rsidP="00F952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1. При этой форме правления </w:t>
      </w:r>
      <w:hyperlink r:id="rId6" w:history="1">
        <w:r w:rsidRPr="00772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президент</w:t>
        </w:r>
      </w:hyperlink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избирается путем прямых всеобщих </w:t>
      </w:r>
      <w:hyperlink r:id="rId7" w:history="1">
        <w:r w:rsidRPr="00772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выборов</w:t>
        </w:r>
      </w:hyperlink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65AD7" w:rsidRDefault="00F95271" w:rsidP="00F952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</w:t>
      </w:r>
      <w:hyperlink r:id="rId8" w:history="1">
        <w:r w:rsidRPr="00772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Правительство</w:t>
        </w:r>
      </w:hyperlink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формируется партией (партиями), имеющей большинство в </w:t>
      </w:r>
      <w:hyperlink r:id="rId9" w:history="1">
        <w:r w:rsidRPr="00772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парламенте</w:t>
        </w:r>
      </w:hyperlink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Влияние главы государства на государственное управление не очень значительно. </w:t>
      </w:r>
    </w:p>
    <w:p w:rsidR="00F95271" w:rsidRPr="00F95271" w:rsidRDefault="00F95271" w:rsidP="00F952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hyperlink r:id="rId10" w:history="1">
        <w:r w:rsidRPr="00772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Глава государства</w:t>
        </w:r>
      </w:hyperlink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возглавляет одновременно </w:t>
      </w:r>
      <w:hyperlink r:id="rId11" w:history="1">
        <w:r w:rsidRPr="0077235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исполнительную власть</w:t>
        </w:r>
      </w:hyperlink>
      <w:r w:rsidRPr="00F95271">
        <w:rPr>
          <w:rFonts w:ascii="Times New Roman" w:eastAsia="Times New Roman" w:hAnsi="Times New Roman" w:cs="Times New Roman"/>
          <w:sz w:val="24"/>
          <w:szCs w:val="24"/>
          <w:lang w:eastAsia="ru-RU"/>
        </w:rPr>
        <w:t>. 5. Главу государства избирает парламент или специальная ассамблея, создаваемая на основе парламента. 6. В распоряжении президента как главы исполнительной власти имеется система управленческих ведомств и служб. 7. Акты, которые издает президент, общеобязательны и по юридической силе близки к закону. 8. Правительство обладает крайне широкой самостоятельной компетенцией. 9. Главнокомандующим вооруженными силами, реально осуществляющим эти полномочия, является президент.</w:t>
      </w:r>
    </w:p>
    <w:p w:rsidR="00F95271" w:rsidRPr="0077235A" w:rsidRDefault="00F95271" w:rsidP="00F95271">
      <w:pPr>
        <w:spacing w:after="0" w:line="240" w:lineRule="auto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F95271" w:rsidRPr="0077235A" w:rsidRDefault="00F95271" w:rsidP="00F9527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7235A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6. Решите логическую задачу.</w:t>
      </w:r>
    </w:p>
    <w:p w:rsidR="00F95271" w:rsidRPr="0077235A" w:rsidRDefault="00F95271" w:rsidP="00F95271">
      <w:pPr>
        <w:spacing w:after="0" w:line="240" w:lineRule="auto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7235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Редактор газеты назвал клеветой заявление о том, что он не отказывается отрицать ложность информации, опубликованной в последнем номере. </w:t>
      </w:r>
    </w:p>
    <w:p w:rsidR="00F95271" w:rsidRPr="0077235A" w:rsidRDefault="00F95271" w:rsidP="00F95271">
      <w:pPr>
        <w:spacing w:after="0" w:line="240" w:lineRule="auto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F95271" w:rsidRPr="0077235A" w:rsidRDefault="00F95271" w:rsidP="00745D9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7235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Означает ли это, что он подтверждает истинность этой информации?</w:t>
      </w:r>
    </w:p>
    <w:p w:rsidR="00F95271" w:rsidRPr="0077235A" w:rsidRDefault="00F95271" w:rsidP="00745D9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7235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Определите количество отрицаний</w:t>
      </w:r>
    </w:p>
    <w:p w:rsidR="00F95271" w:rsidRPr="0077235A" w:rsidRDefault="00F95271" w:rsidP="00745D9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7235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Обоснуйте свой ответ. </w:t>
      </w:r>
    </w:p>
    <w:p w:rsidR="00F95271" w:rsidRPr="0077235A" w:rsidRDefault="00F95271" w:rsidP="00745D9C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7235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Раскройте смысл понятия «клевета» </w:t>
      </w:r>
    </w:p>
    <w:p w:rsidR="00F95271" w:rsidRPr="0077235A" w:rsidRDefault="00F95271" w:rsidP="00F952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</w:p>
    <w:p w:rsidR="00F95271" w:rsidRPr="0077235A" w:rsidRDefault="00EA264B" w:rsidP="00C557E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235A">
        <w:rPr>
          <w:rFonts w:ascii="Times New Roman" w:hAnsi="Times New Roman" w:cs="Times New Roman"/>
          <w:b/>
          <w:sz w:val="24"/>
          <w:szCs w:val="24"/>
        </w:rPr>
        <w:t>7.Решите юридическую задачу.</w:t>
      </w:r>
    </w:p>
    <w:p w:rsidR="00EA264B" w:rsidRPr="0077235A" w:rsidRDefault="00EA264B" w:rsidP="00EA26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7235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17-летний Воробьев совершил тайное хищение чужого имущества, за что был привлечен к уголовной ответственности. Суд признал его виновным в совершении преступления и назначил наказание в виде штрафа в размере тридцати тысяч рублей. Поскольку самостоятельный заработок у Воробьева отсутствует, суд постановил взыскать штраф с его родителей, получив их согласие. </w:t>
      </w:r>
    </w:p>
    <w:p w:rsidR="00EA264B" w:rsidRPr="0077235A" w:rsidRDefault="00EA264B" w:rsidP="00EA264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77235A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    Прокурор обжаловал решение суда в части назначения наказания, ссылаясь на то, что судом был нарушен принцип личной ответственности за совершенное преступление. По мнению прокурора, если у осужденного отсутствует самостоятельный заработок, суд должен назначить другой вид наказания, а решение о взыскании штрафа с родителей Воробьева не основано на законе. </w:t>
      </w:r>
    </w:p>
    <w:p w:rsidR="00EA264B" w:rsidRPr="0077235A" w:rsidRDefault="00EA264B" w:rsidP="00EA264B">
      <w:pPr>
        <w:tabs>
          <w:tab w:val="left" w:pos="153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EA264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ab/>
      </w:r>
    </w:p>
    <w:p w:rsidR="00EA264B" w:rsidRPr="00BA0F61" w:rsidRDefault="00EA264B" w:rsidP="00BA0F61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BA0F61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Назовите 3 принципа уголовного права. </w:t>
      </w:r>
    </w:p>
    <w:p w:rsidR="00EA264B" w:rsidRPr="00BA0F61" w:rsidRDefault="00EA264B" w:rsidP="00BA0F61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BA0F61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lastRenderedPageBreak/>
        <w:t xml:space="preserve">С какого возраста по общему правилу  несовершеннолетние могут привлекаться к уголовной ответственности? </w:t>
      </w:r>
      <w:r w:rsidR="00592875" w:rsidRPr="00BA0F61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Какие есть исключения?</w:t>
      </w:r>
    </w:p>
    <w:p w:rsidR="00EA264B" w:rsidRPr="00BA0F61" w:rsidRDefault="00EA264B" w:rsidP="00BA0F61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BA0F61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Какие виды уголовных наказаний могут быть назначены несовершеннолетним? Назовите не менее 3-х</w:t>
      </w:r>
    </w:p>
    <w:p w:rsidR="00EA264B" w:rsidRPr="00BA0F61" w:rsidRDefault="00EA264B" w:rsidP="00BA0F61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BA0F61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Какое решение должен принять вышестоящий суд по жалобе прокурора?</w:t>
      </w:r>
    </w:p>
    <w:p w:rsidR="00EA264B" w:rsidRPr="00BA0F61" w:rsidRDefault="00EA264B" w:rsidP="00BA0F61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r w:rsidRPr="00BA0F61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Обоснуйте его решение.</w:t>
      </w:r>
    </w:p>
    <w:p w:rsidR="00F044D8" w:rsidRPr="00024663" w:rsidRDefault="00F044D8" w:rsidP="00F044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77235A"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  <w:t>8.</w:t>
      </w:r>
      <w:r w:rsidRPr="00F044D8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Заполните таблицу, указав общую для всех изображений категорию (обобщающее понятие) в первую строку. Во вторую строку впишите в соответствующие ячейки сначала название религии, а затем буквенные обозначения иллюстраций, которые относятся к названным Вами элементам. Всего 14 баллов.</w:t>
      </w:r>
    </w:p>
    <w:p w:rsidR="00F044D8" w:rsidRPr="00F044D8" w:rsidRDefault="00F044D8" w:rsidP="00F044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4961"/>
      </w:tblGrid>
      <w:tr w:rsidR="00F044D8" w:rsidRPr="00F044D8" w:rsidTr="00476939">
        <w:trPr>
          <w:trHeight w:val="249"/>
        </w:trPr>
        <w:tc>
          <w:tcPr>
            <w:tcW w:w="4219" w:type="dxa"/>
          </w:tcPr>
          <w:p w:rsidR="00F044D8" w:rsidRPr="00F044D8" w:rsidRDefault="00F044D8" w:rsidP="00F0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 w:rsidRPr="00F044D8"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961" w:type="dxa"/>
          </w:tcPr>
          <w:p w:rsidR="00F044D8" w:rsidRPr="00F044D8" w:rsidRDefault="00F044D8" w:rsidP="00F0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 w:rsidRPr="00F044D8"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  <w:t>Б</w:t>
            </w:r>
          </w:p>
        </w:tc>
      </w:tr>
      <w:tr w:rsidR="00F044D8" w:rsidRPr="00F044D8" w:rsidTr="00476939">
        <w:trPr>
          <w:trHeight w:val="2019"/>
        </w:trPr>
        <w:tc>
          <w:tcPr>
            <w:tcW w:w="4219" w:type="dxa"/>
          </w:tcPr>
          <w:p w:rsidR="00F044D8" w:rsidRPr="00F044D8" w:rsidRDefault="00F044D8" w:rsidP="00F0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 w:rsidRPr="0077235A">
              <w:rPr>
                <w:rFonts w:ascii="Times New Roman" w:eastAsia="Times New Roman" w:hAnsi="Times New Roman" w:cs="Times New Roman"/>
                <w:bCs/>
                <w:noProof/>
                <w:kern w:val="32"/>
                <w:sz w:val="24"/>
                <w:szCs w:val="24"/>
                <w:lang w:eastAsia="ru-RU"/>
              </w:rPr>
              <w:drawing>
                <wp:inline distT="0" distB="0" distL="0" distR="0" wp14:anchorId="7E0F0FCD" wp14:editId="22DE1A72">
                  <wp:extent cx="1637665" cy="1224280"/>
                  <wp:effectExtent l="0" t="0" r="635" b="0"/>
                  <wp:docPr id="6" name="Рисунок 6" descr="i?id=491cc03993ff830cef745bdf36106010&amp;n=33&amp;h=215&amp;w=2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?id=491cc03993ff830cef745bdf36106010&amp;n=33&amp;h=215&amp;w=2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7665" cy="1224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F044D8" w:rsidRPr="00F044D8" w:rsidRDefault="00F044D8" w:rsidP="00F0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 w:rsidRPr="0077235A">
              <w:rPr>
                <w:rFonts w:ascii="Times New Roman" w:eastAsia="Times New Roman" w:hAnsi="Times New Roman" w:cs="Times New Roman"/>
                <w:bCs/>
                <w:noProof/>
                <w:kern w:val="32"/>
                <w:sz w:val="24"/>
                <w:szCs w:val="24"/>
                <w:lang w:eastAsia="ru-RU"/>
              </w:rPr>
              <w:drawing>
                <wp:inline distT="0" distB="0" distL="0" distR="0" wp14:anchorId="3DA93B57" wp14:editId="20564DBA">
                  <wp:extent cx="1590040" cy="1271905"/>
                  <wp:effectExtent l="0" t="0" r="0" b="4445"/>
                  <wp:docPr id="5" name="Рисунок 5" descr="i?id=a21d160f2016d0e8c03a0b17f03c0cfb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?id=a21d160f2016d0e8c03a0b17f03c0cfb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040" cy="1271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4D8" w:rsidRPr="00F044D8" w:rsidTr="00476939">
        <w:trPr>
          <w:trHeight w:val="249"/>
        </w:trPr>
        <w:tc>
          <w:tcPr>
            <w:tcW w:w="4219" w:type="dxa"/>
          </w:tcPr>
          <w:p w:rsidR="00F044D8" w:rsidRPr="00F044D8" w:rsidRDefault="00F044D8" w:rsidP="00F0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 w:rsidRPr="00F044D8"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961" w:type="dxa"/>
          </w:tcPr>
          <w:p w:rsidR="00F044D8" w:rsidRPr="00F044D8" w:rsidRDefault="00F044D8" w:rsidP="00F0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 w:rsidRPr="00F044D8"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  <w:t>Г</w:t>
            </w:r>
          </w:p>
        </w:tc>
      </w:tr>
      <w:tr w:rsidR="00F044D8" w:rsidRPr="00F044D8" w:rsidTr="00476939">
        <w:trPr>
          <w:trHeight w:val="2406"/>
        </w:trPr>
        <w:tc>
          <w:tcPr>
            <w:tcW w:w="4219" w:type="dxa"/>
          </w:tcPr>
          <w:p w:rsidR="00F044D8" w:rsidRPr="00F044D8" w:rsidRDefault="00F044D8" w:rsidP="00F0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</w:p>
          <w:p w:rsidR="00F044D8" w:rsidRPr="00F044D8" w:rsidRDefault="00F044D8" w:rsidP="00F0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 w:rsidRPr="0077235A">
              <w:rPr>
                <w:rFonts w:ascii="Times New Roman" w:eastAsia="Times New Roman" w:hAnsi="Times New Roman" w:cs="Times New Roman"/>
                <w:bCs/>
                <w:noProof/>
                <w:kern w:val="32"/>
                <w:sz w:val="24"/>
                <w:szCs w:val="24"/>
                <w:lang w:eastAsia="ru-RU"/>
              </w:rPr>
              <w:drawing>
                <wp:inline distT="0" distB="0" distL="0" distR="0" wp14:anchorId="29F0993C" wp14:editId="0E336346">
                  <wp:extent cx="1645920" cy="1320165"/>
                  <wp:effectExtent l="0" t="0" r="0" b="0"/>
                  <wp:docPr id="4" name="Рисунок 4" descr="i?id=291e26378f371c48d1eed6ff1e472a48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?id=291e26378f371c48d1eed6ff1e472a48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5920" cy="1320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F044D8" w:rsidRPr="00F044D8" w:rsidRDefault="00F044D8" w:rsidP="00F0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 w:rsidRPr="0077235A">
              <w:rPr>
                <w:rFonts w:ascii="Times New Roman" w:eastAsia="Times New Roman" w:hAnsi="Times New Roman" w:cs="Times New Roman"/>
                <w:bCs/>
                <w:noProof/>
                <w:kern w:val="32"/>
                <w:sz w:val="24"/>
                <w:szCs w:val="24"/>
                <w:lang w:eastAsia="ru-RU"/>
              </w:rPr>
              <w:drawing>
                <wp:inline distT="0" distB="0" distL="0" distR="0" wp14:anchorId="64742B0D" wp14:editId="57A47B85">
                  <wp:extent cx="1614170" cy="1407160"/>
                  <wp:effectExtent l="0" t="0" r="5080" b="2540"/>
                  <wp:docPr id="3" name="Рисунок 3" descr="i?id=0f2d0714735deecf3536262ea2e3d626&amp;n=33&amp;h=215&amp;w=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?id=0f2d0714735deecf3536262ea2e3d626&amp;n=33&amp;h=215&amp;w=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4170" cy="1407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44D8" w:rsidRPr="00F044D8" w:rsidTr="00476939">
        <w:trPr>
          <w:trHeight w:val="249"/>
        </w:trPr>
        <w:tc>
          <w:tcPr>
            <w:tcW w:w="4219" w:type="dxa"/>
          </w:tcPr>
          <w:p w:rsidR="00F044D8" w:rsidRPr="00F044D8" w:rsidRDefault="00F044D8" w:rsidP="00F0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 w:rsidRPr="00F044D8"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4961" w:type="dxa"/>
          </w:tcPr>
          <w:p w:rsidR="00F044D8" w:rsidRPr="00F044D8" w:rsidRDefault="00F044D8" w:rsidP="00F0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 w:rsidRPr="00F044D8"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  <w:t>Е</w:t>
            </w:r>
          </w:p>
        </w:tc>
      </w:tr>
      <w:tr w:rsidR="00F044D8" w:rsidRPr="00F044D8" w:rsidTr="00476939">
        <w:trPr>
          <w:trHeight w:val="2388"/>
        </w:trPr>
        <w:tc>
          <w:tcPr>
            <w:tcW w:w="4219" w:type="dxa"/>
          </w:tcPr>
          <w:p w:rsidR="00F044D8" w:rsidRPr="00F044D8" w:rsidRDefault="00F044D8" w:rsidP="00F0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 w:rsidRPr="0077235A">
              <w:rPr>
                <w:rFonts w:ascii="Times New Roman" w:eastAsia="Times New Roman" w:hAnsi="Times New Roman" w:cs="Times New Roman"/>
                <w:bCs/>
                <w:noProof/>
                <w:kern w:val="32"/>
                <w:sz w:val="24"/>
                <w:szCs w:val="24"/>
                <w:lang w:eastAsia="ru-RU"/>
              </w:rPr>
              <w:drawing>
                <wp:inline distT="0" distB="0" distL="0" distR="0" wp14:anchorId="5C238970" wp14:editId="5A5C6BA5">
                  <wp:extent cx="1574165" cy="1399540"/>
                  <wp:effectExtent l="0" t="0" r="6985" b="0"/>
                  <wp:docPr id="2" name="Рисунок 2" descr="i?id=1bf79a36891135b81f2058609b1cfcc8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?id=1bf79a36891135b81f2058609b1cfcc8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4165" cy="1399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1" w:type="dxa"/>
          </w:tcPr>
          <w:p w:rsidR="00F044D8" w:rsidRPr="00F044D8" w:rsidRDefault="00F044D8" w:rsidP="00F044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kern w:val="32"/>
                <w:sz w:val="24"/>
                <w:szCs w:val="24"/>
                <w:lang w:eastAsia="ru-RU"/>
              </w:rPr>
            </w:pPr>
            <w:r w:rsidRPr="0077235A">
              <w:rPr>
                <w:rFonts w:ascii="Times New Roman" w:eastAsia="Times New Roman" w:hAnsi="Times New Roman" w:cs="Times New Roman"/>
                <w:bCs/>
                <w:noProof/>
                <w:kern w:val="32"/>
                <w:sz w:val="24"/>
                <w:szCs w:val="24"/>
                <w:lang w:eastAsia="ru-RU"/>
              </w:rPr>
              <w:drawing>
                <wp:inline distT="0" distB="0" distL="0" distR="0" wp14:anchorId="269A909B" wp14:editId="12AA40DC">
                  <wp:extent cx="1526540" cy="1503045"/>
                  <wp:effectExtent l="0" t="0" r="0" b="1905"/>
                  <wp:docPr id="1" name="Рисунок 1" descr="i?id=e7466082cc3de603647db05afc149ec9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?id=e7466082cc3de603647db05afc149ec9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6540" cy="1503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44D8" w:rsidRPr="00F044D8" w:rsidRDefault="00F044D8" w:rsidP="00F044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kern w:val="32"/>
          <w:sz w:val="24"/>
          <w:szCs w:val="24"/>
          <w:lang w:eastAsia="ru-RU"/>
        </w:rPr>
      </w:pPr>
    </w:p>
    <w:p w:rsidR="0077235A" w:rsidRPr="0077235A" w:rsidRDefault="0077235A" w:rsidP="007723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2466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9. </w:t>
      </w:r>
      <w:r w:rsidRPr="0077235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Прочтите диалог, приведенный ниже. </w:t>
      </w:r>
    </w:p>
    <w:p w:rsidR="0077235A" w:rsidRPr="0077235A" w:rsidRDefault="0077235A" w:rsidP="007723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9.1. Определите, о чем спорят участники диалога. </w:t>
      </w:r>
    </w:p>
    <w:p w:rsidR="0077235A" w:rsidRPr="0077235A" w:rsidRDefault="0077235A" w:rsidP="007723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7235A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9.2. Назовите теории, на которые опираются участники диалога.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93"/>
        <w:gridCol w:w="7478"/>
      </w:tblGrid>
      <w:tr w:rsidR="0077235A" w:rsidRPr="0077235A" w:rsidTr="004A2DA7">
        <w:tc>
          <w:tcPr>
            <w:tcW w:w="2093" w:type="dxa"/>
          </w:tcPr>
          <w:p w:rsidR="0077235A" w:rsidRPr="0077235A" w:rsidRDefault="0077235A" w:rsidP="007723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3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Первый участник:</w:t>
            </w:r>
          </w:p>
        </w:tc>
        <w:tc>
          <w:tcPr>
            <w:tcW w:w="7478" w:type="dxa"/>
          </w:tcPr>
          <w:p w:rsidR="0077235A" w:rsidRPr="0077235A" w:rsidRDefault="0077235A" w:rsidP="007723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 Друг мой, не будете же Вы возраж</w:t>
            </w:r>
            <w:r w:rsidR="004A2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ать, что есть сила, кото</w:t>
            </w:r>
            <w:r w:rsidRPr="0077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рая превыше всего. Именн</w:t>
            </w:r>
            <w:r w:rsidR="004A2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по воле Всевышнего человек по</w:t>
            </w:r>
            <w:r w:rsidRPr="0077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лучает право властвовать? Г</w:t>
            </w:r>
            <w:r w:rsidR="004A2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осударство, как и все, что суще</w:t>
            </w:r>
            <w:r w:rsidRPr="0077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ствует в мире создано Богом. </w:t>
            </w:r>
          </w:p>
          <w:p w:rsidR="0077235A" w:rsidRPr="0077235A" w:rsidRDefault="0077235A" w:rsidP="007723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235A" w:rsidRPr="0077235A" w:rsidTr="004A2DA7">
        <w:tc>
          <w:tcPr>
            <w:tcW w:w="209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877"/>
            </w:tblGrid>
            <w:tr w:rsidR="0077235A" w:rsidRPr="0077235A">
              <w:trPr>
                <w:trHeight w:val="338"/>
              </w:trPr>
              <w:tc>
                <w:tcPr>
                  <w:tcW w:w="0" w:type="auto"/>
                </w:tcPr>
                <w:p w:rsidR="0077235A" w:rsidRPr="0077235A" w:rsidRDefault="0077235A" w:rsidP="0077235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7235A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Второй участник: </w:t>
                  </w:r>
                </w:p>
              </w:tc>
            </w:tr>
          </w:tbl>
          <w:p w:rsidR="0077235A" w:rsidRPr="0077235A" w:rsidRDefault="0077235A" w:rsidP="007723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7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7262"/>
            </w:tblGrid>
            <w:tr w:rsidR="0077235A" w:rsidRPr="0077235A">
              <w:trPr>
                <w:trHeight w:val="528"/>
              </w:trPr>
              <w:tc>
                <w:tcPr>
                  <w:tcW w:w="0" w:type="auto"/>
                </w:tcPr>
                <w:p w:rsidR="0077235A" w:rsidRPr="0077235A" w:rsidRDefault="0077235A" w:rsidP="0077235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77235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— Боюсь, что Вы заблуждаетесь, друг мой! Государство нужно людям и создано людьми, благодаря их разумности и стремлению к согласию. </w:t>
                  </w:r>
                </w:p>
              </w:tc>
            </w:tr>
          </w:tbl>
          <w:p w:rsidR="0077235A" w:rsidRPr="0077235A" w:rsidRDefault="0077235A" w:rsidP="007723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235A" w:rsidRPr="0077235A" w:rsidTr="004A2DA7">
        <w:tc>
          <w:tcPr>
            <w:tcW w:w="2093" w:type="dxa"/>
          </w:tcPr>
          <w:p w:rsidR="0077235A" w:rsidRPr="0077235A" w:rsidRDefault="0077235A" w:rsidP="007723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23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Первый </w:t>
            </w:r>
            <w:r w:rsidRPr="007723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участник:</w:t>
            </w:r>
          </w:p>
        </w:tc>
        <w:tc>
          <w:tcPr>
            <w:tcW w:w="7478" w:type="dxa"/>
          </w:tcPr>
          <w:p w:rsidR="0077235A" w:rsidRPr="0077235A" w:rsidRDefault="0077235A" w:rsidP="007723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— Так как же, по-Вашему, люди понимают, кто и как должен </w:t>
            </w:r>
            <w:r w:rsidRPr="0077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управлять, если власть не дана Богом достойнейшим?</w:t>
            </w:r>
          </w:p>
        </w:tc>
      </w:tr>
      <w:tr w:rsidR="0077235A" w:rsidRPr="0077235A" w:rsidTr="004A2DA7">
        <w:tc>
          <w:tcPr>
            <w:tcW w:w="2093" w:type="dxa"/>
          </w:tcPr>
          <w:p w:rsidR="0077235A" w:rsidRPr="0077235A" w:rsidRDefault="0077235A" w:rsidP="007723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235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Второй участник:</w:t>
            </w:r>
          </w:p>
        </w:tc>
        <w:tc>
          <w:tcPr>
            <w:tcW w:w="7478" w:type="dxa"/>
          </w:tcPr>
          <w:p w:rsidR="0077235A" w:rsidRPr="0077235A" w:rsidRDefault="0077235A" w:rsidP="007723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23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— Не может человек жить беспорядочно — воюя и уничтожая себе подобных. И ради установления порядка люди готовы добровольно передать право властвовать тому, кто достоин. Взамен же они получают защиту своих прав и свобод, которую обеспечивают правящие.</w:t>
            </w:r>
          </w:p>
        </w:tc>
      </w:tr>
    </w:tbl>
    <w:p w:rsidR="0077235A" w:rsidRPr="0077235A" w:rsidRDefault="0077235A" w:rsidP="007723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A264B" w:rsidRPr="0077235A" w:rsidRDefault="00EA264B" w:rsidP="00C557EB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A264B" w:rsidRPr="00772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8207E5"/>
    <w:multiLevelType w:val="hybridMultilevel"/>
    <w:tmpl w:val="C0BA1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CF0622"/>
    <w:multiLevelType w:val="hybridMultilevel"/>
    <w:tmpl w:val="E050D6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4B430A"/>
    <w:multiLevelType w:val="hybridMultilevel"/>
    <w:tmpl w:val="3B14EE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F3779D"/>
    <w:multiLevelType w:val="hybridMultilevel"/>
    <w:tmpl w:val="F678FD72"/>
    <w:lvl w:ilvl="0" w:tplc="C36EE3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EF3"/>
    <w:rsid w:val="00024663"/>
    <w:rsid w:val="001973DF"/>
    <w:rsid w:val="00262464"/>
    <w:rsid w:val="002F7C0D"/>
    <w:rsid w:val="00320F52"/>
    <w:rsid w:val="00382E83"/>
    <w:rsid w:val="003D241A"/>
    <w:rsid w:val="004A2DA7"/>
    <w:rsid w:val="00557D87"/>
    <w:rsid w:val="00592875"/>
    <w:rsid w:val="005A57BB"/>
    <w:rsid w:val="00611FF4"/>
    <w:rsid w:val="00623EF3"/>
    <w:rsid w:val="00745D9C"/>
    <w:rsid w:val="0077235A"/>
    <w:rsid w:val="00824DE5"/>
    <w:rsid w:val="008342AD"/>
    <w:rsid w:val="00971E14"/>
    <w:rsid w:val="009851C9"/>
    <w:rsid w:val="00A65AD7"/>
    <w:rsid w:val="00A9326D"/>
    <w:rsid w:val="00A959AE"/>
    <w:rsid w:val="00BA0F61"/>
    <w:rsid w:val="00BD3450"/>
    <w:rsid w:val="00C557EB"/>
    <w:rsid w:val="00DD5F21"/>
    <w:rsid w:val="00EA264B"/>
    <w:rsid w:val="00EF3DAF"/>
    <w:rsid w:val="00F044D8"/>
    <w:rsid w:val="00F95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23E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04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4D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7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A0F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23EF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04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44D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72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BA0F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lovari.yandex.ru/redir?dtype=encyc&amp;url=www.rubricon.com/qe.asp%3Fqtype%3D4%26rq%3D4%26id%3D111%26aid%3D%7b3B4ADF82-8941-40A5-BCAE-1674F9BD7B5C%7d" TargetMode="Externa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slovari.yandex.ru/redir?dtype=encyc&amp;url=www.rubricon.com/qe.asp%3Fqtype%3D4%26rq%3D4%26id%3D111%26aid%3D%7bF73B9E8D-7E2E-49EE-A177-DCEEFBA2DDEB%7d" TargetMode="External"/><Relationship Id="rId12" Type="http://schemas.openxmlformats.org/officeDocument/2006/relationships/image" Target="media/image1.jpeg"/><Relationship Id="rId17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numbering" Target="numbering.xml"/><Relationship Id="rId6" Type="http://schemas.openxmlformats.org/officeDocument/2006/relationships/hyperlink" Target="http://slovari.yandex.ru/redir?dtype=encyc&amp;url=www.rubricon.com/qe.asp%3Fqtype%3D4%26rq%3D4%26id%3D111%26aid%3D%7b2EBFD227-21A3-43FA-BF8B-433D64CCFED1%7d" TargetMode="External"/><Relationship Id="rId11" Type="http://schemas.openxmlformats.org/officeDocument/2006/relationships/hyperlink" Target="http://slovari.yandex.ru/redir?dtype=encyc&amp;url=www.rubricon.com/qe.asp%3Fqtype%3D4%26rq%3D4%26id%3D111%26aid%3D%7b93D2F283-6F26-4996-8A3B-FAA679DF2036%7d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yperlink" Target="http://slovari.yandex.ru/redir?dtype=encyc&amp;url=www.rubricon.com/qe.asp%3Fqtype%3D4%26rq%3D4%26id%3D111%26aid%3D%7b84185EBD-8DA1-405A-86EC-1B6BA53A8E87%7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slovari.yandex.ru/redir?dtype=encyc&amp;url=www.rubricon.com/qe.asp%3Fqtype%3D4%26rq%3D4%26id%3D111%26aid%3D%7b47043452-A8E0-425D-9E21-B1C4C1C127CE%7d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1353</Words>
  <Characters>7718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25</cp:revision>
  <dcterms:created xsi:type="dcterms:W3CDTF">2021-09-23T19:08:00Z</dcterms:created>
  <dcterms:modified xsi:type="dcterms:W3CDTF">2023-09-25T11:51:00Z</dcterms:modified>
</cp:coreProperties>
</file>