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D93" w:rsidRDefault="00593D93" w:rsidP="00593D9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Определены </w:t>
      </w:r>
    </w:p>
    <w:p w:rsidR="00593D93" w:rsidRDefault="00593D93" w:rsidP="00593D9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районной предметно методической комиссией</w:t>
      </w:r>
    </w:p>
    <w:p w:rsidR="00593D93" w:rsidRDefault="00593D93" w:rsidP="00593D9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математике на основе методических рекомендаций ЦПМК</w:t>
      </w:r>
    </w:p>
    <w:p w:rsidR="0037630C" w:rsidRDefault="00593D93" w:rsidP="003763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37630C" w:rsidRPr="002B1157" w:rsidRDefault="0037630C" w:rsidP="003763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157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</w:p>
    <w:p w:rsidR="0037630C" w:rsidRPr="002B1157" w:rsidRDefault="0037630C" w:rsidP="00376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157">
        <w:rPr>
          <w:rFonts w:ascii="Times New Roman" w:hAnsi="Times New Roman" w:cs="Times New Roman"/>
          <w:b/>
          <w:sz w:val="28"/>
          <w:szCs w:val="28"/>
        </w:rPr>
        <w:t xml:space="preserve">к организации и проведению школьного этапа </w:t>
      </w:r>
      <w:proofErr w:type="spellStart"/>
      <w:r w:rsidRPr="002B1157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2B1157">
        <w:rPr>
          <w:rFonts w:ascii="Times New Roman" w:hAnsi="Times New Roman" w:cs="Times New Roman"/>
          <w:b/>
          <w:sz w:val="28"/>
          <w:szCs w:val="28"/>
        </w:rPr>
        <w:t xml:space="preserve"> по  </w:t>
      </w:r>
      <w:r w:rsidR="000D62AF" w:rsidRPr="002B1157">
        <w:rPr>
          <w:rFonts w:ascii="Times New Roman" w:hAnsi="Times New Roman" w:cs="Times New Roman"/>
          <w:b/>
          <w:sz w:val="28"/>
          <w:szCs w:val="28"/>
        </w:rPr>
        <w:t xml:space="preserve"> математике</w:t>
      </w:r>
      <w:r w:rsidRPr="002B1157">
        <w:rPr>
          <w:rFonts w:ascii="Times New Roman" w:hAnsi="Times New Roman" w:cs="Times New Roman"/>
          <w:b/>
          <w:sz w:val="28"/>
          <w:szCs w:val="28"/>
        </w:rPr>
        <w:t>.</w:t>
      </w:r>
    </w:p>
    <w:p w:rsidR="002B1157" w:rsidRDefault="002B1157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30C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2AF">
        <w:rPr>
          <w:rFonts w:ascii="Times New Roman" w:hAnsi="Times New Roman" w:cs="Times New Roman"/>
          <w:b/>
          <w:sz w:val="28"/>
          <w:szCs w:val="28"/>
        </w:rPr>
        <w:t>Основные задачи</w:t>
      </w:r>
    </w:p>
    <w:p w:rsidR="00FC7BBD" w:rsidRPr="00FC7BBD" w:rsidRDefault="00FC7BBD" w:rsidP="00FC7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BBD">
        <w:rPr>
          <w:rFonts w:ascii="Times New Roman" w:eastAsia="Calibri" w:hAnsi="Times New Roman" w:cs="Times New Roman"/>
          <w:sz w:val="24"/>
          <w:szCs w:val="24"/>
        </w:rPr>
        <w:t>Школьный   этап проводится в строгом соответствии с Порядком</w:t>
      </w:r>
    </w:p>
    <w:p w:rsidR="00FC7BBD" w:rsidRPr="00FC7BBD" w:rsidRDefault="00FC7BBD" w:rsidP="00FC7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BBD">
        <w:rPr>
          <w:rFonts w:ascii="Times New Roman" w:eastAsia="Calibri" w:hAnsi="Times New Roman" w:cs="Times New Roman"/>
          <w:sz w:val="24"/>
          <w:szCs w:val="24"/>
        </w:rPr>
        <w:t xml:space="preserve">проведения всероссийской олимпиады школьников,  </w:t>
      </w:r>
    </w:p>
    <w:p w:rsidR="00FC7BBD" w:rsidRPr="00FC7BBD" w:rsidRDefault="00FC7BBD" w:rsidP="00FC7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C7BBD">
        <w:rPr>
          <w:rFonts w:ascii="Times New Roman" w:eastAsia="Calibri" w:hAnsi="Times New Roman" w:cs="Times New Roman"/>
          <w:sz w:val="24"/>
          <w:szCs w:val="24"/>
        </w:rPr>
        <w:t>утвержденными  утвержденный приказом Министерства  просвещения, утверждённые приказом от 27.11.2020 г. № 678.</w:t>
      </w:r>
      <w:proofErr w:type="gramEnd"/>
    </w:p>
    <w:p w:rsidR="00FC7BBD" w:rsidRPr="00FC7BBD" w:rsidRDefault="00FC7BBD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Одной из важнейших задач Олимпиады на начальных этапах является развитие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интереса у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 xml:space="preserve"> к математике, формирование мотивации к систематическим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занятиям математикой на кружках и факультативах, повышение качества математического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образования. Важную роль здесь играет свойственное подростковому периоду стремление </w:t>
      </w:r>
      <w:proofErr w:type="spellStart"/>
      <w:r w:rsidRPr="00FC7BBD">
        <w:rPr>
          <w:rFonts w:ascii="Times New Roman" w:hAnsi="Times New Roman" w:cs="Times New Roman"/>
          <w:sz w:val="24"/>
          <w:szCs w:val="24"/>
        </w:rPr>
        <w:t>ксостязательности</w:t>
      </w:r>
      <w:proofErr w:type="spellEnd"/>
      <w:r w:rsidRPr="00FC7BBD">
        <w:rPr>
          <w:rFonts w:ascii="Times New Roman" w:hAnsi="Times New Roman" w:cs="Times New Roman"/>
          <w:sz w:val="24"/>
          <w:szCs w:val="24"/>
        </w:rPr>
        <w:t xml:space="preserve">, к достижению успеха. Квалифицированно составленные математические олимпиады являются соревнованиями, где в честной и объективной борьбе обучающийся может раскрыть свой интеллектуальный потенциал, соотнести свой уровень математических способностей с уровнем других учащихся школы. Кроме того, привлекательными для участников являются нестандартные условия задач, предлагаемых на олимпиадах. Они заметно отличаются от обязательных при изучении школьного материала </w:t>
      </w:r>
      <w:proofErr w:type="spellStart"/>
      <w:r w:rsidRPr="00FC7BBD">
        <w:rPr>
          <w:rFonts w:ascii="Times New Roman" w:hAnsi="Times New Roman" w:cs="Times New Roman"/>
          <w:sz w:val="24"/>
          <w:szCs w:val="24"/>
        </w:rPr>
        <w:t>заданий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>аправленных</w:t>
      </w:r>
      <w:proofErr w:type="spellEnd"/>
      <w:r w:rsidRPr="00FC7BBD">
        <w:rPr>
          <w:rFonts w:ascii="Times New Roman" w:hAnsi="Times New Roman" w:cs="Times New Roman"/>
          <w:sz w:val="24"/>
          <w:szCs w:val="24"/>
        </w:rPr>
        <w:t xml:space="preserve"> на отработку выполнения стандартных алгоритмов (например, решения квадратных уравнений), и требуют демонстрации креативности участников олимпиады.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Наконец, первые олимпиадные успехи важны для самооценки учащегося, а также, в ряде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случаев, изменения отношения к нему учителей, возможно недооценивавших его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способности. Нередки случаи, когда способный и даже талантливый обучающийся допускает при выполнении стандартной школьной контрольной работы арифметические ошибки, либо выполняет ее с не устраивающей учителя аккуратностью.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Необходимость решения сформулированных выше задач формирует подход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порядку проведения и характеру заданий на школьном этапе Олимпиады.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BBD">
        <w:rPr>
          <w:rFonts w:ascii="Times New Roman" w:hAnsi="Times New Roman" w:cs="Times New Roman"/>
          <w:b/>
          <w:sz w:val="24"/>
          <w:szCs w:val="24"/>
        </w:rPr>
        <w:t>Порядок проведения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Школьный этап олимпиады проводится для учащихся </w:t>
      </w:r>
      <w:r w:rsidRPr="00FC7BBD">
        <w:rPr>
          <w:rFonts w:ascii="Times New Roman" w:hAnsi="Times New Roman" w:cs="Times New Roman"/>
          <w:b/>
          <w:bCs/>
          <w:sz w:val="24"/>
          <w:szCs w:val="24"/>
        </w:rPr>
        <w:t xml:space="preserve">4-11 </w:t>
      </w:r>
      <w:r w:rsidRPr="00FC7BBD">
        <w:rPr>
          <w:rFonts w:ascii="Times New Roman,Bold" w:hAnsi="Times New Roman,Bold" w:cs="Times New Roman,Bold"/>
          <w:b/>
          <w:bCs/>
          <w:sz w:val="24"/>
          <w:szCs w:val="24"/>
        </w:rPr>
        <w:t>классов</w:t>
      </w:r>
      <w:r w:rsidRPr="00FC7BBD">
        <w:rPr>
          <w:rFonts w:ascii="Times New Roman" w:hAnsi="Times New Roman" w:cs="Times New Roman"/>
          <w:sz w:val="24"/>
          <w:szCs w:val="24"/>
        </w:rPr>
        <w:t>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В соответствии с разделом III Порядка проведения всероссийской олимпиады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школьников конкретные сроки и места проведения школьного этапа олимпиады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математике устанавливаются органом местного самоуправления, осуществляющим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управление в сфере образования. Олимпиада для учащихся всех школ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37630C" w:rsidRPr="00FC7BBD" w:rsidRDefault="0037630C" w:rsidP="000D62AF">
      <w:pPr>
        <w:jc w:val="both"/>
        <w:rPr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образования проводится по единым заданиям, разработанным для каждой из параллелей 4-11классов муниципальной предметно-методической комиссией, назначаемой органом местного</w:t>
      </w:r>
      <w:r w:rsidRPr="00FC7BBD">
        <w:rPr>
          <w:sz w:val="24"/>
          <w:szCs w:val="24"/>
        </w:rPr>
        <w:t xml:space="preserve"> </w:t>
      </w:r>
      <w:r w:rsidRPr="00FC7BBD">
        <w:rPr>
          <w:rFonts w:ascii="Times New Roman" w:hAnsi="Times New Roman" w:cs="Times New Roman"/>
          <w:sz w:val="24"/>
          <w:szCs w:val="24"/>
        </w:rPr>
        <w:t>самоуправления, осуществляющим управление в сфере образования.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7BBD">
        <w:rPr>
          <w:rFonts w:ascii="Times New Roman" w:hAnsi="Times New Roman" w:cs="Times New Roman"/>
          <w:sz w:val="24"/>
          <w:szCs w:val="24"/>
        </w:rPr>
        <w:t xml:space="preserve">В олимпиаде имеет право принимать участие </w:t>
      </w:r>
      <w:r w:rsidRPr="00FC7BBD">
        <w:rPr>
          <w:rFonts w:ascii="Times New Roman,Bold" w:hAnsi="Times New Roman,Bold" w:cs="Times New Roman,Bold"/>
          <w:b/>
          <w:bCs/>
          <w:sz w:val="24"/>
          <w:szCs w:val="24"/>
        </w:rPr>
        <w:t xml:space="preserve">каждый обучающийся </w:t>
      </w:r>
      <w:r w:rsidRPr="00FC7BBD">
        <w:rPr>
          <w:rFonts w:ascii="Times New Roman" w:hAnsi="Times New Roman" w:cs="Times New Roman"/>
          <w:sz w:val="24"/>
          <w:szCs w:val="24"/>
        </w:rPr>
        <w:t>(далее –</w:t>
      </w:r>
      <w:proofErr w:type="gramEnd"/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7BBD">
        <w:rPr>
          <w:rFonts w:ascii="Times New Roman" w:hAnsi="Times New Roman" w:cs="Times New Roman"/>
          <w:sz w:val="24"/>
          <w:szCs w:val="24"/>
        </w:rPr>
        <w:t>Участник), в том числе вне зависимости от его успеваемости по предмету.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 xml:space="preserve"> Число мест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7BBD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 xml:space="preserve"> (кабинетах) должно обеспечивать </w:t>
      </w:r>
      <w:r w:rsidRPr="00FC7BBD">
        <w:rPr>
          <w:rFonts w:ascii="Times New Roman,Bold" w:hAnsi="Times New Roman,Bold" w:cs="Times New Roman,Bold"/>
          <w:b/>
          <w:bCs/>
          <w:sz w:val="24"/>
          <w:szCs w:val="24"/>
        </w:rPr>
        <w:t xml:space="preserve">самостоятельное </w:t>
      </w:r>
      <w:r w:rsidRPr="00FC7BBD">
        <w:rPr>
          <w:rFonts w:ascii="Times New Roman" w:hAnsi="Times New Roman" w:cs="Times New Roman"/>
          <w:sz w:val="24"/>
          <w:szCs w:val="24"/>
        </w:rPr>
        <w:t>выполнение заданий олимпиады каждым Участником. Продолжительность олимпиады должна учитывать возрастные особенности Участников,  но не более 3 астрономических часов.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Согласно п. 38 Порядка проведения Всероссийской олимпиады школьников,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участники школьного этапа олимпиады вправе выполнять олимпиадные задания,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lastRenderedPageBreak/>
        <w:t xml:space="preserve">разработанные для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 xml:space="preserve"> классов по отношению к тем, в которых они проходят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обучение. В случае прохождения на последующие этапы олимпиады, данные участники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выполняют олимпиадные задания, разработанные для класса, который они выбрали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школьном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 xml:space="preserve"> олимпиады.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После опубликования предварительных результатов проверки олимпиадных работ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Участники имеют право ознакомиться со своими работами, в том числе сообщить о своем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7BBD">
        <w:rPr>
          <w:rFonts w:ascii="Times New Roman" w:hAnsi="Times New Roman" w:cs="Times New Roman"/>
          <w:sz w:val="24"/>
          <w:szCs w:val="24"/>
        </w:rPr>
        <w:t>несогласии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 xml:space="preserve"> с выставленными баллами. В этом случае Председатель жюри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школьной</w:t>
      </w:r>
      <w:proofErr w:type="gramEnd"/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олимпиады назначает члена жюри для повторного рассмотрения работы. При этом оценка по работе может быть изменена, если запрос Участника об изменении оценки признается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обоснованным.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По результатам олимпиады создается итоговая таблица по каждой параллели.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Количество победителей и призеров школьного этапа Олимпиады 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квотированию не подлежит.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Отметим, что в каждой из параллелей победителями могут стать несколько участников.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BBD">
        <w:rPr>
          <w:rFonts w:ascii="Times New Roman" w:hAnsi="Times New Roman" w:cs="Times New Roman"/>
          <w:b/>
          <w:sz w:val="24"/>
          <w:szCs w:val="24"/>
        </w:rPr>
        <w:t>Принципы составления олимпиадных заданий и формирования комплектов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BBD">
        <w:rPr>
          <w:rFonts w:ascii="Times New Roman" w:hAnsi="Times New Roman" w:cs="Times New Roman"/>
          <w:b/>
          <w:sz w:val="24"/>
          <w:szCs w:val="24"/>
        </w:rPr>
        <w:t>олимпиадных заданий для школьного этапа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Задания школьного этапа олимпиады должны удовлетворять следующим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требованиям: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1. Задания не должны носить характер обычной контрольной работы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различным разделам школьной математики. Большая часть заданий должна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включать в себя элементы (научного) творчества.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2. В задания нельзя включать задачи по разделам математики, не изученным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хотя бы по одному из базовых учебников по математике, алгебре и геометрии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в соответствующем классе к моменту проведения олимпиады.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3. Задания олимпиады должны быть различной сложности для того, чтобы,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одной стороны, предоставить практически каждому ее участнику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возможность выполнить наиболее простые из них, с другой стороны, достичь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одной из основных целей олимпиады – определения наиболее способных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Участников. Желательно, чтобы с первым заданием успешно справлялись не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менее 70% участников, со вторым – около 50%, с третьим –20%-30%, а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7BBD">
        <w:rPr>
          <w:rFonts w:ascii="Times New Roman" w:hAnsi="Times New Roman" w:cs="Times New Roman"/>
          <w:sz w:val="24"/>
          <w:szCs w:val="24"/>
        </w:rPr>
        <w:t>последними – лучшие из участников олимпиады.</w:t>
      </w:r>
      <w:proofErr w:type="gramEnd"/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4. В задания должны включаться задачи, имеющие привлекательные,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запоминающиеся формулировки.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5. Формулировки задач должны быть корректными, четкими и понятными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участников. Задания не должны допускать неоднозначности трактовки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условий. Задания не должны включать термины и понятия, не знакомые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учащимся данной возрастной категории.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6. Вариант по каждому классу должен включать в себя 4-6 задач. Тематика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заданий должна быть разнообразной, по возможности охватывающей все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разделы школьной математики: арифметику, алгебру, геометрию. Варианты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7BBD">
        <w:rPr>
          <w:rFonts w:ascii="Times New Roman" w:hAnsi="Times New Roman" w:cs="Times New Roman"/>
          <w:sz w:val="24"/>
          <w:szCs w:val="24"/>
        </w:rPr>
        <w:t>также должны включать в себя логические задачи (в начальном и среднем</w:t>
      </w:r>
      <w:proofErr w:type="gramEnd"/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7BBD">
        <w:rPr>
          <w:rFonts w:ascii="Times New Roman" w:hAnsi="Times New Roman" w:cs="Times New Roman"/>
          <w:sz w:val="24"/>
          <w:szCs w:val="24"/>
        </w:rPr>
        <w:t>звене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 xml:space="preserve"> школы), комбинаторику. Так в варианты для 4-6 классов рекомендуется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включать задачи по арифметике, логические задачи, задачи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 xml:space="preserve"> наглядной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геометрии, задачи, использующие понятие четности; в 7-8 классах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добавляются задачи, использующие для решения преобразования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алгебраических выражений, задачи на делимость, геометрические задачи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доказательство, комбинаторные задачи; в 9-11 последовательно добавляются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задачи на свойства линейных и квадратичных функций, задачи по теории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чисел, неравенства, задачи, использующие тригонометрию, стереометрию,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математический анализ, комбинаторику.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7. Задания олимпиады не должны составляться на основе одного источника,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целью уменьшения риска знакомства одного или нескольких ее участников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lastRenderedPageBreak/>
        <w:t>всеми задачами, включенными в вариант. Желательно использование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различных источников, неизвестных участникам Олимпиады, либо включение</w:t>
      </w:r>
    </w:p>
    <w:p w:rsidR="0037630C" w:rsidRPr="00FC7BBD" w:rsidRDefault="0037630C" w:rsidP="000D62AF">
      <w:pPr>
        <w:jc w:val="both"/>
        <w:rPr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в варианты новых задач.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В задания для учащихся 4-6 классов, впервые участвующих в олимпиадах,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желательно включать задачи, не требующие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сложных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 xml:space="preserve"> (многоступенчатых)</w:t>
      </w:r>
    </w:p>
    <w:p w:rsidR="0037630C" w:rsidRPr="00FC7BBD" w:rsidRDefault="0037630C" w:rsidP="000D62AF">
      <w:pPr>
        <w:jc w:val="both"/>
        <w:rPr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математических рассуждений.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BBD">
        <w:rPr>
          <w:rFonts w:ascii="Times New Roman" w:hAnsi="Times New Roman" w:cs="Times New Roman"/>
          <w:b/>
          <w:sz w:val="24"/>
          <w:szCs w:val="24"/>
        </w:rPr>
        <w:t>Методика оценивания выполнения олимпиадных заданий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Для единообразия проверки работ Участников в разных школах необходимо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включение в варианты заданий не только ответов и решений заданий, но и критериев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оценивания работ.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Наилучшим образом зарекомендовала себя на математических олимпиадах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7-балльная шкала, действующая на всех математических соревнованиях от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уровня до Международной математической олимпиады. Каждая задача оценивается целым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</w:t>
      </w:r>
      <w:r w:rsidRPr="00FC7BBD">
        <w:rPr>
          <w:rFonts w:ascii="Times New Roman" w:hAnsi="Times New Roman" w:cs="Times New Roman"/>
          <w:sz w:val="24"/>
          <w:szCs w:val="24"/>
        </w:rPr>
        <w:t>числом баллов от 0 до 7. Итог подводится по сумме баллов, набранных Участником.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Основные принципы оценивания приведены в таблице.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BBD">
        <w:rPr>
          <w:rFonts w:ascii="Times New Roman" w:hAnsi="Times New Roman" w:cs="Times New Roman"/>
          <w:b/>
          <w:sz w:val="24"/>
          <w:szCs w:val="24"/>
        </w:rPr>
        <w:t xml:space="preserve">Баллы </w:t>
      </w:r>
      <w:r w:rsidR="000D62AF" w:rsidRPr="00FC7BB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    </w:t>
      </w:r>
      <w:r w:rsidRPr="00FC7BBD">
        <w:rPr>
          <w:rFonts w:ascii="Times New Roman" w:hAnsi="Times New Roman" w:cs="Times New Roman"/>
          <w:b/>
          <w:sz w:val="24"/>
          <w:szCs w:val="24"/>
        </w:rPr>
        <w:t>Правильность (ошибочность) решения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7 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C7BBD">
        <w:rPr>
          <w:rFonts w:ascii="Times New Roman" w:hAnsi="Times New Roman" w:cs="Times New Roman"/>
          <w:sz w:val="24"/>
          <w:szCs w:val="24"/>
        </w:rPr>
        <w:t>Полное верное решение.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6-7 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C7BBD">
        <w:rPr>
          <w:rFonts w:ascii="Times New Roman" w:hAnsi="Times New Roman" w:cs="Times New Roman"/>
          <w:sz w:val="24"/>
          <w:szCs w:val="24"/>
        </w:rPr>
        <w:t>Верное решение. Имеются небольшие недочеты, в целом не влияющие на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</w:t>
      </w:r>
      <w:r w:rsidRPr="00FC7BBD">
        <w:rPr>
          <w:rFonts w:ascii="Times New Roman" w:hAnsi="Times New Roman" w:cs="Times New Roman"/>
          <w:sz w:val="24"/>
          <w:szCs w:val="24"/>
        </w:rPr>
        <w:t>решение.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5-6 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C7BBD">
        <w:rPr>
          <w:rFonts w:ascii="Times New Roman" w:hAnsi="Times New Roman" w:cs="Times New Roman"/>
          <w:sz w:val="24"/>
          <w:szCs w:val="24"/>
        </w:rPr>
        <w:t>Решение содержит незначительные ошибки, пробелы в обоснованиях, но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</w:t>
      </w:r>
      <w:r w:rsidRPr="00FC7BBD">
        <w:rPr>
          <w:rFonts w:ascii="Times New Roman" w:hAnsi="Times New Roman" w:cs="Times New Roman"/>
          <w:sz w:val="24"/>
          <w:szCs w:val="24"/>
        </w:rPr>
        <w:t>в целом верно и может стать полностью правильным после небольших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</w:t>
      </w:r>
      <w:r w:rsidRPr="00FC7BBD">
        <w:rPr>
          <w:rFonts w:ascii="Times New Roman" w:hAnsi="Times New Roman" w:cs="Times New Roman"/>
          <w:sz w:val="24"/>
          <w:szCs w:val="24"/>
        </w:rPr>
        <w:t>исправлений или дополнений.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4 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C7BBD">
        <w:rPr>
          <w:rFonts w:ascii="Times New Roman" w:hAnsi="Times New Roman" w:cs="Times New Roman"/>
          <w:sz w:val="24"/>
          <w:szCs w:val="24"/>
        </w:rPr>
        <w:t>Верно рассмотрен один из двух (более сложный) существенных случаев.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2-3 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C7BBD">
        <w:rPr>
          <w:rFonts w:ascii="Times New Roman" w:hAnsi="Times New Roman" w:cs="Times New Roman"/>
          <w:sz w:val="24"/>
          <w:szCs w:val="24"/>
        </w:rPr>
        <w:t>Доказаны вспомогательные утверждения, помогающие в решении задачи.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1 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C7BBD">
        <w:rPr>
          <w:rFonts w:ascii="Times New Roman" w:hAnsi="Times New Roman" w:cs="Times New Roman"/>
          <w:sz w:val="24"/>
          <w:szCs w:val="24"/>
        </w:rPr>
        <w:t>Рассмотрены отдельные важные случаи при отсутствии решения (или при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</w:t>
      </w:r>
      <w:r w:rsidRPr="00FC7BBD">
        <w:rPr>
          <w:rFonts w:ascii="Times New Roman" w:hAnsi="Times New Roman" w:cs="Times New Roman"/>
          <w:sz w:val="24"/>
          <w:szCs w:val="24"/>
        </w:rPr>
        <w:t>ошибочном решении).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0 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C7BBD">
        <w:rPr>
          <w:rFonts w:ascii="Times New Roman" w:hAnsi="Times New Roman" w:cs="Times New Roman"/>
          <w:sz w:val="24"/>
          <w:szCs w:val="24"/>
        </w:rPr>
        <w:t>Решение неверное, продвижения отсутствуют.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0 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C7BBD">
        <w:rPr>
          <w:rFonts w:ascii="Times New Roman" w:hAnsi="Times New Roman" w:cs="Times New Roman"/>
          <w:sz w:val="24"/>
          <w:szCs w:val="24"/>
        </w:rPr>
        <w:t>Решение отсутствует.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Помимо этого, в методических рекомендациях по проведению Олимпиады следует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</w:t>
      </w:r>
      <w:r w:rsidRPr="00FC7BBD">
        <w:rPr>
          <w:rFonts w:ascii="Times New Roman" w:hAnsi="Times New Roman" w:cs="Times New Roman"/>
          <w:sz w:val="24"/>
          <w:szCs w:val="24"/>
        </w:rPr>
        <w:t>проинформировать жюри школьного этапа о том, что:</w:t>
      </w:r>
    </w:p>
    <w:p w:rsidR="000D62AF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а) любое правильное решение оценивается в 7 баллов. Недопустимо снятие баллов за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</w:t>
      </w:r>
      <w:r w:rsidRPr="00FC7BBD">
        <w:rPr>
          <w:rFonts w:ascii="Times New Roman" w:hAnsi="Times New Roman" w:cs="Times New Roman"/>
          <w:sz w:val="24"/>
          <w:szCs w:val="24"/>
        </w:rPr>
        <w:t>то, что решение слишком длинное, или за то, что решение школьника отличается от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</w:t>
      </w:r>
      <w:r w:rsidRPr="00FC7BBD">
        <w:rPr>
          <w:rFonts w:ascii="Times New Roman" w:hAnsi="Times New Roman" w:cs="Times New Roman"/>
          <w:sz w:val="24"/>
          <w:szCs w:val="24"/>
        </w:rPr>
        <w:t xml:space="preserve">приведенного в методических разработках или от других решений, известных жюри; </w:t>
      </w:r>
      <w:proofErr w:type="spellStart"/>
      <w:r w:rsidRPr="00FC7BBD">
        <w:rPr>
          <w:rFonts w:ascii="Times New Roman" w:hAnsi="Times New Roman" w:cs="Times New Roman"/>
          <w:sz w:val="24"/>
          <w:szCs w:val="24"/>
        </w:rPr>
        <w:t>припроверке</w:t>
      </w:r>
      <w:proofErr w:type="spellEnd"/>
      <w:r w:rsidRPr="00FC7BBD">
        <w:rPr>
          <w:rFonts w:ascii="Times New Roman" w:hAnsi="Times New Roman" w:cs="Times New Roman"/>
          <w:sz w:val="24"/>
          <w:szCs w:val="24"/>
        </w:rPr>
        <w:t xml:space="preserve"> работы важно вникнуть в логику рассуждений участника, оценивается степень ее</w:t>
      </w:r>
      <w:r w:rsidR="000D62AF" w:rsidRPr="00FC7BBD">
        <w:rPr>
          <w:sz w:val="24"/>
          <w:szCs w:val="24"/>
        </w:rPr>
        <w:t xml:space="preserve"> </w:t>
      </w:r>
      <w:r w:rsidRPr="00FC7BBD">
        <w:rPr>
          <w:rFonts w:ascii="Times New Roman" w:hAnsi="Times New Roman" w:cs="Times New Roman"/>
          <w:sz w:val="24"/>
          <w:szCs w:val="24"/>
        </w:rPr>
        <w:t>правильности и полноты;</w:t>
      </w:r>
    </w:p>
    <w:p w:rsidR="0037630C" w:rsidRPr="00FC7BBD" w:rsidRDefault="0037630C" w:rsidP="000D62AF">
      <w:pPr>
        <w:spacing w:after="0"/>
        <w:jc w:val="both"/>
        <w:rPr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б) олимпиадная работа не является контрольной работой участника, поэтому любые</w:t>
      </w:r>
      <w:r w:rsidR="000D62AF" w:rsidRPr="00FC7BBD">
        <w:rPr>
          <w:sz w:val="24"/>
          <w:szCs w:val="24"/>
        </w:rPr>
        <w:t xml:space="preserve"> </w:t>
      </w:r>
      <w:r w:rsidRPr="00FC7BBD">
        <w:rPr>
          <w:rFonts w:ascii="Times New Roman" w:hAnsi="Times New Roman" w:cs="Times New Roman"/>
          <w:sz w:val="24"/>
          <w:szCs w:val="24"/>
        </w:rPr>
        <w:t>исправления в работе, в том числе зачеркивание ранее написанного текста, не являются</w:t>
      </w:r>
      <w:r w:rsidR="000D62AF" w:rsidRPr="00FC7BBD">
        <w:rPr>
          <w:sz w:val="24"/>
          <w:szCs w:val="24"/>
        </w:rPr>
        <w:t xml:space="preserve"> </w:t>
      </w:r>
      <w:r w:rsidRPr="00FC7BBD">
        <w:rPr>
          <w:rFonts w:ascii="Times New Roman" w:hAnsi="Times New Roman" w:cs="Times New Roman"/>
          <w:sz w:val="24"/>
          <w:szCs w:val="24"/>
        </w:rPr>
        <w:t>основанием для снятия баллов; недопустимо снятие баллов в работе за неаккуратность</w:t>
      </w:r>
      <w:r w:rsidR="000D62AF" w:rsidRPr="00FC7BBD">
        <w:rPr>
          <w:sz w:val="24"/>
          <w:szCs w:val="24"/>
        </w:rPr>
        <w:t xml:space="preserve"> </w:t>
      </w:r>
      <w:r w:rsidRPr="00FC7BBD">
        <w:rPr>
          <w:rFonts w:ascii="Times New Roman" w:hAnsi="Times New Roman" w:cs="Times New Roman"/>
          <w:sz w:val="24"/>
          <w:szCs w:val="24"/>
        </w:rPr>
        <w:t>записи решений при ее выполнении;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в) баллы не выставляются «за старание Участника», в том числе за запись в работе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</w:t>
      </w:r>
      <w:r w:rsidRPr="00FC7BBD">
        <w:rPr>
          <w:rFonts w:ascii="Times New Roman" w:hAnsi="Times New Roman" w:cs="Times New Roman"/>
          <w:sz w:val="24"/>
          <w:szCs w:val="24"/>
        </w:rPr>
        <w:t>большого по объему текста, не содержащего продвижений в решении задачи;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г) победителями олимпиады в одной параллели могут стать несколько участников,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</w:t>
      </w:r>
      <w:r w:rsidRPr="00FC7BBD">
        <w:rPr>
          <w:rFonts w:ascii="Times New Roman" w:hAnsi="Times New Roman" w:cs="Times New Roman"/>
          <w:sz w:val="24"/>
          <w:szCs w:val="24"/>
        </w:rPr>
        <w:t>набравшие наибольшее количество баллов, поэтому не следует в обязательном порядке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</w:t>
      </w:r>
      <w:r w:rsidRPr="00FC7BBD">
        <w:rPr>
          <w:rFonts w:ascii="Times New Roman" w:hAnsi="Times New Roman" w:cs="Times New Roman"/>
          <w:sz w:val="24"/>
          <w:szCs w:val="24"/>
        </w:rPr>
        <w:t>«разводить по местам» лучших участников олимпиады.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BBD">
        <w:rPr>
          <w:rFonts w:ascii="Times New Roman" w:hAnsi="Times New Roman" w:cs="Times New Roman"/>
          <w:b/>
          <w:sz w:val="24"/>
          <w:szCs w:val="24"/>
        </w:rPr>
        <w:t xml:space="preserve">Описание необходимого материально-технического обеспечения </w:t>
      </w:r>
      <w:proofErr w:type="gramStart"/>
      <w:r w:rsidRPr="00FC7BBD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BBD">
        <w:rPr>
          <w:rFonts w:ascii="Times New Roman" w:hAnsi="Times New Roman" w:cs="Times New Roman"/>
          <w:b/>
          <w:sz w:val="24"/>
          <w:szCs w:val="24"/>
        </w:rPr>
        <w:t>выполнения олимпиадных заданий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Тиражирование заданий осуществляется с учетом следующих параметров: листы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</w:t>
      </w:r>
      <w:r w:rsidRPr="00FC7BBD">
        <w:rPr>
          <w:rFonts w:ascii="Times New Roman" w:hAnsi="Times New Roman" w:cs="Times New Roman"/>
          <w:sz w:val="24"/>
          <w:szCs w:val="24"/>
        </w:rPr>
        <w:t>бумаги формата А5 или А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>, черно-белая печать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30C" w:rsidRPr="00FC7BBD" w:rsidRDefault="000D62AF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7630C" w:rsidRPr="00FC7BBD">
        <w:rPr>
          <w:rFonts w:ascii="Times New Roman" w:hAnsi="Times New Roman" w:cs="Times New Roman"/>
          <w:sz w:val="24"/>
          <w:szCs w:val="24"/>
        </w:rPr>
        <w:t>Рекомендуется выдача отдельных листов для черновиков. Участники используют свои</w:t>
      </w:r>
      <w:r w:rsidRPr="00FC7BBD">
        <w:rPr>
          <w:rFonts w:ascii="Times New Roman" w:hAnsi="Times New Roman" w:cs="Times New Roman"/>
          <w:sz w:val="24"/>
          <w:szCs w:val="24"/>
        </w:rPr>
        <w:t xml:space="preserve"> </w:t>
      </w:r>
      <w:r w:rsidR="0037630C" w:rsidRPr="00FC7BBD">
        <w:rPr>
          <w:rFonts w:ascii="Times New Roman" w:hAnsi="Times New Roman" w:cs="Times New Roman"/>
          <w:sz w:val="24"/>
          <w:szCs w:val="24"/>
        </w:rPr>
        <w:t xml:space="preserve">письменные принадлежности: авторучка с синими, фиолетовыми или черными </w:t>
      </w:r>
      <w:proofErr w:type="spellStart"/>
      <w:r w:rsidR="0037630C" w:rsidRPr="00FC7BBD">
        <w:rPr>
          <w:rFonts w:ascii="Times New Roman" w:hAnsi="Times New Roman" w:cs="Times New Roman"/>
          <w:sz w:val="24"/>
          <w:szCs w:val="24"/>
        </w:rPr>
        <w:t>чернилами</w:t>
      </w:r>
      <w:proofErr w:type="gramStart"/>
      <w:r w:rsidR="0037630C" w:rsidRPr="00FC7BBD">
        <w:rPr>
          <w:rFonts w:ascii="Times New Roman" w:hAnsi="Times New Roman" w:cs="Times New Roman"/>
          <w:sz w:val="24"/>
          <w:szCs w:val="24"/>
        </w:rPr>
        <w:t>,ц</w:t>
      </w:r>
      <w:proofErr w:type="gramEnd"/>
      <w:r w:rsidR="0037630C" w:rsidRPr="00FC7BBD">
        <w:rPr>
          <w:rFonts w:ascii="Times New Roman" w:hAnsi="Times New Roman" w:cs="Times New Roman"/>
          <w:sz w:val="24"/>
          <w:szCs w:val="24"/>
        </w:rPr>
        <w:t>иркуль</w:t>
      </w:r>
      <w:proofErr w:type="spellEnd"/>
      <w:r w:rsidR="0037630C" w:rsidRPr="00FC7BBD">
        <w:rPr>
          <w:rFonts w:ascii="Times New Roman" w:hAnsi="Times New Roman" w:cs="Times New Roman"/>
          <w:sz w:val="24"/>
          <w:szCs w:val="24"/>
        </w:rPr>
        <w:t>, линейка, карандаши. Запрещено использование для записи решений ручек с</w:t>
      </w:r>
      <w:r w:rsidRPr="00FC7BBD">
        <w:rPr>
          <w:rFonts w:ascii="Times New Roman" w:hAnsi="Times New Roman" w:cs="Times New Roman"/>
          <w:sz w:val="24"/>
          <w:szCs w:val="24"/>
        </w:rPr>
        <w:t xml:space="preserve"> </w:t>
      </w:r>
      <w:r w:rsidR="0037630C" w:rsidRPr="00FC7BBD">
        <w:rPr>
          <w:rFonts w:ascii="Times New Roman" w:hAnsi="Times New Roman" w:cs="Times New Roman"/>
          <w:sz w:val="24"/>
          <w:szCs w:val="24"/>
        </w:rPr>
        <w:t>красными или зелеными чернилами.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BBD">
        <w:rPr>
          <w:rFonts w:ascii="Times New Roman" w:hAnsi="Times New Roman" w:cs="Times New Roman"/>
          <w:b/>
          <w:sz w:val="24"/>
          <w:szCs w:val="24"/>
        </w:rPr>
        <w:t>Перечень справочных материалов, сре</w:t>
      </w:r>
      <w:proofErr w:type="gramStart"/>
      <w:r w:rsidRPr="00FC7BBD">
        <w:rPr>
          <w:rFonts w:ascii="Times New Roman" w:hAnsi="Times New Roman" w:cs="Times New Roman"/>
          <w:b/>
          <w:sz w:val="24"/>
          <w:szCs w:val="24"/>
        </w:rPr>
        <w:t>дств св</w:t>
      </w:r>
      <w:proofErr w:type="gramEnd"/>
      <w:r w:rsidRPr="00FC7BBD">
        <w:rPr>
          <w:rFonts w:ascii="Times New Roman" w:hAnsi="Times New Roman" w:cs="Times New Roman"/>
          <w:b/>
          <w:sz w:val="24"/>
          <w:szCs w:val="24"/>
        </w:rPr>
        <w:t>язи и электронно-вычислительной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техники,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разрешенных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 xml:space="preserve"> к использованию во время проведения олимпиады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Выполнение заданий математических олимпиад не предполагает использование каких-либо справочных материалов, сре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>язи и электронно-вычислительной техники.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Участникам во время проведения олимпиады запрещено иметь при себе любые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</w:t>
      </w:r>
      <w:r w:rsidRPr="00FC7BBD">
        <w:rPr>
          <w:rFonts w:ascii="Times New Roman" w:hAnsi="Times New Roman" w:cs="Times New Roman"/>
          <w:sz w:val="24"/>
          <w:szCs w:val="24"/>
        </w:rPr>
        <w:t>электронные вычислительные устройства или средства связи (в том числе и в выключенном</w:t>
      </w:r>
      <w:r w:rsidR="000D62AF" w:rsidRPr="00FC7BBD">
        <w:rPr>
          <w:rFonts w:ascii="Times New Roman" w:hAnsi="Times New Roman" w:cs="Times New Roman"/>
          <w:sz w:val="24"/>
          <w:szCs w:val="24"/>
        </w:rPr>
        <w:t xml:space="preserve"> </w:t>
      </w:r>
      <w:r w:rsidRPr="00FC7BBD">
        <w:rPr>
          <w:rFonts w:ascii="Times New Roman" w:hAnsi="Times New Roman" w:cs="Times New Roman"/>
          <w:sz w:val="24"/>
          <w:szCs w:val="24"/>
        </w:rPr>
        <w:t>виде), учебники, справочные пособия.</w:t>
      </w:r>
    </w:p>
    <w:p w:rsidR="0037630C" w:rsidRPr="00FC7BBD" w:rsidRDefault="0037630C" w:rsidP="000D62AF">
      <w:pPr>
        <w:jc w:val="both"/>
        <w:rPr>
          <w:b/>
          <w:sz w:val="24"/>
          <w:szCs w:val="24"/>
        </w:rPr>
      </w:pPr>
      <w:r w:rsidRPr="00FC7BBD">
        <w:rPr>
          <w:rFonts w:ascii="Times New Roman" w:hAnsi="Times New Roman" w:cs="Times New Roman"/>
          <w:b/>
          <w:sz w:val="24"/>
          <w:szCs w:val="24"/>
        </w:rPr>
        <w:t>Тематика заданий школьного этапа олимпиады</w:t>
      </w:r>
      <w:r w:rsidR="000D62AF" w:rsidRPr="00FC7BBD">
        <w:rPr>
          <w:rFonts w:ascii="Times New Roman" w:hAnsi="Times New Roman" w:cs="Times New Roman"/>
          <w:b/>
          <w:sz w:val="24"/>
          <w:szCs w:val="24"/>
        </w:rPr>
        <w:t xml:space="preserve"> и примеры заданий даны в методических рекомендациях ЦПМК.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BBD">
        <w:rPr>
          <w:rFonts w:ascii="Times New Roman" w:hAnsi="Times New Roman" w:cs="Times New Roman"/>
          <w:b/>
          <w:sz w:val="24"/>
          <w:szCs w:val="24"/>
        </w:rPr>
        <w:t>Рекомендуемая литература для подготовки заданий муниципального этапа</w:t>
      </w:r>
      <w:r w:rsidR="000D62AF" w:rsidRPr="00FC7B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7BBD">
        <w:rPr>
          <w:rFonts w:ascii="Times New Roman" w:hAnsi="Times New Roman" w:cs="Times New Roman"/>
          <w:b/>
          <w:sz w:val="24"/>
          <w:szCs w:val="24"/>
        </w:rPr>
        <w:t>Всероссийской математической олимпиады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Журналы: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«Квант», «</w:t>
      </w:r>
      <w:proofErr w:type="spellStart"/>
      <w:r w:rsidRPr="00FC7BBD">
        <w:rPr>
          <w:rFonts w:ascii="Times New Roman" w:hAnsi="Times New Roman" w:cs="Times New Roman"/>
          <w:sz w:val="24"/>
          <w:szCs w:val="24"/>
        </w:rPr>
        <w:t>Квантик</w:t>
      </w:r>
      <w:proofErr w:type="spellEnd"/>
      <w:r w:rsidRPr="00FC7BBD">
        <w:rPr>
          <w:rFonts w:ascii="Times New Roman" w:hAnsi="Times New Roman" w:cs="Times New Roman"/>
          <w:sz w:val="24"/>
          <w:szCs w:val="24"/>
        </w:rPr>
        <w:t>», «Математика в школе», «Математика для школьников»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>Книги и методические пособия: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Агаханов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Н.Х., </w:t>
      </w: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Подлипский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О.К. </w:t>
      </w:r>
      <w:r w:rsidRPr="00FC7BBD">
        <w:rPr>
          <w:rFonts w:ascii="Times New Roman" w:hAnsi="Times New Roman" w:cs="Times New Roman"/>
          <w:sz w:val="24"/>
          <w:szCs w:val="24"/>
        </w:rPr>
        <w:t xml:space="preserve">Математика. Районные олимпиады. 6-11 класс. – </w:t>
      </w:r>
      <w:proofErr w:type="spellStart"/>
      <w:r w:rsidRPr="00FC7BBD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FC7BBD">
        <w:rPr>
          <w:rFonts w:ascii="Times New Roman" w:hAnsi="Times New Roman" w:cs="Times New Roman"/>
          <w:sz w:val="24"/>
          <w:szCs w:val="24"/>
        </w:rPr>
        <w:t>, 2010.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Агаханов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Н.Х., Богданов И.И., Кожевников П.А., </w:t>
      </w: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Подлипский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О.К., </w:t>
      </w: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Терешин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Д.А. </w:t>
      </w:r>
      <w:proofErr w:type="spellStart"/>
      <w:r w:rsidRPr="00FC7BBD">
        <w:rPr>
          <w:rFonts w:ascii="Times New Roman" w:hAnsi="Times New Roman" w:cs="Times New Roman"/>
          <w:sz w:val="24"/>
          <w:szCs w:val="24"/>
        </w:rPr>
        <w:t>Математика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>сероссийские</w:t>
      </w:r>
      <w:proofErr w:type="spellEnd"/>
      <w:r w:rsidRPr="00FC7BBD">
        <w:rPr>
          <w:rFonts w:ascii="Times New Roman" w:hAnsi="Times New Roman" w:cs="Times New Roman"/>
          <w:sz w:val="24"/>
          <w:szCs w:val="24"/>
        </w:rPr>
        <w:t xml:space="preserve"> олимпиады. Выпуск 1. – М.: Просвещение, 2008.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Агаханов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Н.Х., </w:t>
      </w: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Подлипский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О.К. </w:t>
      </w:r>
      <w:r w:rsidRPr="00FC7BBD">
        <w:rPr>
          <w:rFonts w:ascii="Times New Roman" w:hAnsi="Times New Roman" w:cs="Times New Roman"/>
          <w:sz w:val="24"/>
          <w:szCs w:val="24"/>
        </w:rPr>
        <w:t xml:space="preserve">Математика. Всероссийские олимпиады. Выпуск 2. – </w:t>
      </w:r>
      <w:proofErr w:type="spellStart"/>
      <w:r w:rsidRPr="00FC7BBD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FC7BBD">
        <w:rPr>
          <w:rFonts w:ascii="Times New Roman" w:hAnsi="Times New Roman" w:cs="Times New Roman"/>
          <w:sz w:val="24"/>
          <w:szCs w:val="24"/>
        </w:rPr>
        <w:t>, 2009.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Агаханов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Н.Х., </w:t>
      </w: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Подлипский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О.К., </w:t>
      </w: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Рубанов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И.С. </w:t>
      </w:r>
      <w:r w:rsidRPr="00FC7BBD">
        <w:rPr>
          <w:rFonts w:ascii="Times New Roman" w:hAnsi="Times New Roman" w:cs="Times New Roman"/>
          <w:sz w:val="24"/>
          <w:szCs w:val="24"/>
        </w:rPr>
        <w:t xml:space="preserve">Математика. Всероссийские </w:t>
      </w:r>
      <w:proofErr w:type="spellStart"/>
      <w:r w:rsidRPr="00FC7BBD">
        <w:rPr>
          <w:rFonts w:ascii="Times New Roman" w:hAnsi="Times New Roman" w:cs="Times New Roman"/>
          <w:sz w:val="24"/>
          <w:szCs w:val="24"/>
        </w:rPr>
        <w:t>олимпиады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>ыпуск</w:t>
      </w:r>
      <w:proofErr w:type="spellEnd"/>
      <w:r w:rsidRPr="00FC7BBD">
        <w:rPr>
          <w:rFonts w:ascii="Times New Roman" w:hAnsi="Times New Roman" w:cs="Times New Roman"/>
          <w:sz w:val="24"/>
          <w:szCs w:val="24"/>
        </w:rPr>
        <w:t xml:space="preserve"> 3. – М.: Просвещение, 2011.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Агаханов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Н.Х., </w:t>
      </w: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Подлипский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О.К., </w:t>
      </w: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Рубанов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И.С. </w:t>
      </w:r>
      <w:r w:rsidRPr="00FC7BBD">
        <w:rPr>
          <w:rFonts w:ascii="Times New Roman" w:hAnsi="Times New Roman" w:cs="Times New Roman"/>
          <w:sz w:val="24"/>
          <w:szCs w:val="24"/>
        </w:rPr>
        <w:t xml:space="preserve">Математика. Всероссийские </w:t>
      </w:r>
      <w:proofErr w:type="spellStart"/>
      <w:r w:rsidRPr="00FC7BBD">
        <w:rPr>
          <w:rFonts w:ascii="Times New Roman" w:hAnsi="Times New Roman" w:cs="Times New Roman"/>
          <w:sz w:val="24"/>
          <w:szCs w:val="24"/>
        </w:rPr>
        <w:t>олимпиады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>ыпуск</w:t>
      </w:r>
      <w:proofErr w:type="spellEnd"/>
      <w:r w:rsidRPr="00FC7BBD">
        <w:rPr>
          <w:rFonts w:ascii="Times New Roman" w:hAnsi="Times New Roman" w:cs="Times New Roman"/>
          <w:sz w:val="24"/>
          <w:szCs w:val="24"/>
        </w:rPr>
        <w:t xml:space="preserve"> 4. – М.: Просвещение, 2013.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Адельшин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А.В.,Кукина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Е.Г.,</w:t>
      </w: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Латыпов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И.А. и др. </w:t>
      </w:r>
      <w:r w:rsidRPr="00FC7BBD">
        <w:rPr>
          <w:rFonts w:ascii="Times New Roman" w:hAnsi="Times New Roman" w:cs="Times New Roman"/>
          <w:sz w:val="24"/>
          <w:szCs w:val="24"/>
        </w:rPr>
        <w:t xml:space="preserve">Математическая олимпиада им. Г. П. </w:t>
      </w:r>
      <w:proofErr w:type="spellStart"/>
      <w:r w:rsidRPr="00FC7BBD">
        <w:rPr>
          <w:rFonts w:ascii="Times New Roman" w:hAnsi="Times New Roman" w:cs="Times New Roman"/>
          <w:sz w:val="24"/>
          <w:szCs w:val="24"/>
        </w:rPr>
        <w:t>Кукина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FC7BBD">
        <w:rPr>
          <w:rFonts w:ascii="Times New Roman" w:hAnsi="Times New Roman" w:cs="Times New Roman"/>
          <w:sz w:val="24"/>
          <w:szCs w:val="24"/>
        </w:rPr>
        <w:t>, 2007-2009. – М.: МЦНМО, 2011.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Андреева А.Н. ,Барабанов А.И., Чернявский И.Я.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Саратовские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 xml:space="preserve"> математическиеолимпиады.1950/51–1994/95. (2-e. исправленное и дополненное). – М.: МЦНМО, 2013.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Бабинская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И.Л. </w:t>
      </w:r>
      <w:r w:rsidRPr="00FC7BBD">
        <w:rPr>
          <w:rFonts w:ascii="Times New Roman" w:hAnsi="Times New Roman" w:cs="Times New Roman"/>
          <w:sz w:val="24"/>
          <w:szCs w:val="24"/>
        </w:rPr>
        <w:t>Задачи математических олимпиад. М.: Наука, 1975.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Блинков А.Д., Горская Е.С., </w:t>
      </w: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Гуровиц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В.М. (сост.). </w:t>
      </w:r>
      <w:r w:rsidRPr="00FC7BBD">
        <w:rPr>
          <w:rFonts w:ascii="Times New Roman" w:hAnsi="Times New Roman" w:cs="Times New Roman"/>
          <w:sz w:val="24"/>
          <w:szCs w:val="24"/>
        </w:rPr>
        <w:t>Московские математические регаты. Часть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>. 1998– 2006 – М.: МЦНМО, 2014.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Блинков А.Д. (сост.). </w:t>
      </w:r>
      <w:r w:rsidRPr="00FC7BBD">
        <w:rPr>
          <w:rFonts w:ascii="Times New Roman" w:hAnsi="Times New Roman" w:cs="Times New Roman"/>
          <w:sz w:val="24"/>
          <w:szCs w:val="24"/>
        </w:rPr>
        <w:t>Московские математические регаты. Часть 2. 2006– 2013 – М.:МЦНМО, 2014.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Генкин С.А., Итенберг И.В., Фомин Д.В. </w:t>
      </w:r>
      <w:r w:rsidRPr="00FC7BBD">
        <w:rPr>
          <w:rFonts w:ascii="Times New Roman" w:hAnsi="Times New Roman" w:cs="Times New Roman"/>
          <w:sz w:val="24"/>
          <w:szCs w:val="24"/>
        </w:rPr>
        <w:t xml:space="preserve">Ленинградские математические кружки. – </w:t>
      </w:r>
      <w:proofErr w:type="spellStart"/>
      <w:r w:rsidRPr="00FC7BBD">
        <w:rPr>
          <w:rFonts w:ascii="Times New Roman" w:hAnsi="Times New Roman" w:cs="Times New Roman"/>
          <w:sz w:val="24"/>
          <w:szCs w:val="24"/>
        </w:rPr>
        <w:t>Киров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:А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C7BBD">
        <w:rPr>
          <w:rFonts w:ascii="Times New Roman" w:hAnsi="Times New Roman" w:cs="Times New Roman"/>
          <w:sz w:val="24"/>
          <w:szCs w:val="24"/>
        </w:rPr>
        <w:t>, 1994.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Горбачев Н.В. </w:t>
      </w:r>
      <w:r w:rsidRPr="00FC7BBD">
        <w:rPr>
          <w:rFonts w:ascii="Times New Roman" w:hAnsi="Times New Roman" w:cs="Times New Roman"/>
          <w:sz w:val="24"/>
          <w:szCs w:val="24"/>
        </w:rPr>
        <w:t>Сборник олимпиадных задач по математике (3-е изд., стереотип.). – М.:МЦНМО, 2013.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Гордин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Р.К. </w:t>
      </w:r>
      <w:r w:rsidRPr="00FC7BBD">
        <w:rPr>
          <w:rFonts w:ascii="Times New Roman" w:hAnsi="Times New Roman" w:cs="Times New Roman"/>
          <w:sz w:val="24"/>
          <w:szCs w:val="24"/>
        </w:rPr>
        <w:t xml:space="preserve">Это должен знать каждый </w:t>
      </w:r>
      <w:proofErr w:type="spellStart"/>
      <w:r w:rsidRPr="00FC7BBD">
        <w:rPr>
          <w:rFonts w:ascii="Times New Roman" w:hAnsi="Times New Roman" w:cs="Times New Roman"/>
          <w:sz w:val="24"/>
          <w:szCs w:val="24"/>
        </w:rPr>
        <w:t>матшкольник</w:t>
      </w:r>
      <w:proofErr w:type="spellEnd"/>
      <w:r w:rsidRPr="00FC7BBD">
        <w:rPr>
          <w:rFonts w:ascii="Times New Roman" w:hAnsi="Times New Roman" w:cs="Times New Roman"/>
          <w:sz w:val="24"/>
          <w:szCs w:val="24"/>
        </w:rPr>
        <w:t xml:space="preserve"> (6-е издание, стереотипное). – М.,МЦНМО, 2011.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Гордин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Р.К. </w:t>
      </w:r>
      <w:r w:rsidRPr="00FC7BBD">
        <w:rPr>
          <w:rFonts w:ascii="Times New Roman" w:hAnsi="Times New Roman" w:cs="Times New Roman"/>
          <w:sz w:val="24"/>
          <w:szCs w:val="24"/>
        </w:rPr>
        <w:t>Геометрия. Планиметрия. 7–9 классы (5-е издание, стереотипное). – М.,МЦНМО, 2012.</w:t>
      </w:r>
    </w:p>
    <w:p w:rsidR="0037630C" w:rsidRPr="00FC7BBD" w:rsidRDefault="000D62AF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30C"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Канель</w:t>
      </w:r>
      <w:proofErr w:type="spellEnd"/>
      <w:r w:rsidR="0037630C" w:rsidRPr="00FC7BB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7630C"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Белов А.Я., </w:t>
      </w:r>
      <w:proofErr w:type="spellStart"/>
      <w:r w:rsidR="0037630C"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Ковальджи</w:t>
      </w:r>
      <w:proofErr w:type="spellEnd"/>
      <w:r w:rsidR="0037630C"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А.К. </w:t>
      </w:r>
      <w:r w:rsidR="0037630C" w:rsidRPr="00FC7BBD">
        <w:rPr>
          <w:rFonts w:ascii="Times New Roman" w:hAnsi="Times New Roman" w:cs="Times New Roman"/>
          <w:sz w:val="24"/>
          <w:szCs w:val="24"/>
        </w:rPr>
        <w:t xml:space="preserve">Как решают нестандартные задачи (8-е, стереотипное). </w:t>
      </w:r>
      <w:proofErr w:type="gramStart"/>
      <w:r w:rsidR="0037630C" w:rsidRPr="00FC7BBD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37630C" w:rsidRPr="00FC7BBD">
        <w:rPr>
          <w:rFonts w:ascii="Times New Roman" w:hAnsi="Times New Roman" w:cs="Times New Roman"/>
          <w:sz w:val="24"/>
          <w:szCs w:val="24"/>
        </w:rPr>
        <w:t>., МЦНМО, 2014.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Кноп К.А. </w:t>
      </w:r>
      <w:r w:rsidRPr="00FC7BBD">
        <w:rPr>
          <w:rFonts w:ascii="Times New Roman" w:hAnsi="Times New Roman" w:cs="Times New Roman"/>
          <w:sz w:val="24"/>
          <w:szCs w:val="24"/>
        </w:rPr>
        <w:t xml:space="preserve">Взвешивания и алгоритмы: от головоломок к задачам (3-е, 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стереотипное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>). – М.,МЦНМО, 2014.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lastRenderedPageBreak/>
        <w:t xml:space="preserve">Козлова Е. Г. </w:t>
      </w:r>
      <w:r w:rsidRPr="00FC7BBD">
        <w:rPr>
          <w:rFonts w:ascii="Times New Roman" w:hAnsi="Times New Roman" w:cs="Times New Roman"/>
          <w:sz w:val="24"/>
          <w:szCs w:val="24"/>
        </w:rPr>
        <w:t xml:space="preserve">Сказки и подсказки (задачи для математического кружка) (7-е </w:t>
      </w:r>
      <w:proofErr w:type="spellStart"/>
      <w:r w:rsidRPr="00FC7BBD">
        <w:rPr>
          <w:rFonts w:ascii="Times New Roman" w:hAnsi="Times New Roman" w:cs="Times New Roman"/>
          <w:sz w:val="24"/>
          <w:szCs w:val="24"/>
        </w:rPr>
        <w:t>издание</w:t>
      </w:r>
      <w:proofErr w:type="gramStart"/>
      <w:r w:rsidRPr="00FC7BBD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FC7BBD">
        <w:rPr>
          <w:rFonts w:ascii="Times New Roman" w:hAnsi="Times New Roman" w:cs="Times New Roman"/>
          <w:sz w:val="24"/>
          <w:szCs w:val="24"/>
        </w:rPr>
        <w:t>тереотипное</w:t>
      </w:r>
      <w:proofErr w:type="spellEnd"/>
      <w:r w:rsidRPr="00FC7BBD">
        <w:rPr>
          <w:rFonts w:ascii="Times New Roman" w:hAnsi="Times New Roman" w:cs="Times New Roman"/>
          <w:sz w:val="24"/>
          <w:szCs w:val="24"/>
        </w:rPr>
        <w:t>) – М., МЦНМО, 2013.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Кордемский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Б.А. </w:t>
      </w:r>
      <w:r w:rsidRPr="00FC7BBD">
        <w:rPr>
          <w:rFonts w:ascii="Times New Roman" w:hAnsi="Times New Roman" w:cs="Times New Roman"/>
          <w:sz w:val="24"/>
          <w:szCs w:val="24"/>
        </w:rPr>
        <w:t>Математическая смекалка. – М., ГИФМЛ, 1958 – 576 с.</w:t>
      </w:r>
    </w:p>
    <w:p w:rsidR="0037630C" w:rsidRPr="00FC7BBD" w:rsidRDefault="0037630C" w:rsidP="000D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Раскина И. В, </w:t>
      </w:r>
      <w:proofErr w:type="spellStart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>Шноль</w:t>
      </w:r>
      <w:proofErr w:type="spellEnd"/>
      <w:r w:rsidRPr="00FC7BB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Д. Э. </w:t>
      </w:r>
      <w:r w:rsidRPr="00FC7BBD">
        <w:rPr>
          <w:rFonts w:ascii="Times New Roman" w:hAnsi="Times New Roman" w:cs="Times New Roman"/>
          <w:sz w:val="24"/>
          <w:szCs w:val="24"/>
        </w:rPr>
        <w:t>Логические задачи. – М.: МЦНМО, 2014.</w:t>
      </w:r>
    </w:p>
    <w:p w:rsidR="00893E01" w:rsidRPr="00FC7BBD" w:rsidRDefault="0037630C" w:rsidP="000D62AF">
      <w:pPr>
        <w:jc w:val="both"/>
        <w:rPr>
          <w:b/>
          <w:sz w:val="24"/>
          <w:szCs w:val="24"/>
        </w:rPr>
      </w:pPr>
      <w:r w:rsidRPr="00FC7BBD">
        <w:rPr>
          <w:rFonts w:ascii="Times New Roman" w:hAnsi="Times New Roman" w:cs="Times New Roman"/>
          <w:b/>
          <w:sz w:val="24"/>
          <w:szCs w:val="24"/>
        </w:rPr>
        <w:t>Интернет-ресурс: http://www.problems.ru/</w:t>
      </w:r>
      <w:bookmarkEnd w:id="0"/>
    </w:p>
    <w:sectPr w:rsidR="00893E01" w:rsidRPr="00FC7BBD" w:rsidSect="00893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30C"/>
    <w:rsid w:val="000D62AF"/>
    <w:rsid w:val="00123FF8"/>
    <w:rsid w:val="002B1157"/>
    <w:rsid w:val="0037630C"/>
    <w:rsid w:val="00593D93"/>
    <w:rsid w:val="00893E01"/>
    <w:rsid w:val="00CD7CFB"/>
    <w:rsid w:val="00FC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7</cp:revision>
  <dcterms:created xsi:type="dcterms:W3CDTF">2017-09-08T08:37:00Z</dcterms:created>
  <dcterms:modified xsi:type="dcterms:W3CDTF">2022-08-26T06:19:00Z</dcterms:modified>
</cp:coreProperties>
</file>