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F9F" w:rsidRDefault="00800F9F" w:rsidP="00800F9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Определены </w:t>
      </w:r>
    </w:p>
    <w:p w:rsidR="00800F9F" w:rsidRDefault="00800F9F" w:rsidP="00800F9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800F9F" w:rsidRDefault="00800F9F" w:rsidP="00800F9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истории на основе методических рекомендаций ЦПМК</w:t>
      </w:r>
    </w:p>
    <w:p w:rsidR="00800F9F" w:rsidRDefault="00800F9F" w:rsidP="007D1CD5">
      <w:pPr>
        <w:spacing w:after="0"/>
        <w:jc w:val="center"/>
        <w:rPr>
          <w:rFonts w:ascii="Times New Roman" w:hAnsi="Times New Roman" w:cs="Times New Roman"/>
        </w:rPr>
      </w:pPr>
    </w:p>
    <w:p w:rsidR="007D1CD5" w:rsidRPr="00800F9F" w:rsidRDefault="00800F9F" w:rsidP="007D1C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00F9F">
        <w:rPr>
          <w:rFonts w:ascii="Times New Roman" w:hAnsi="Times New Roman" w:cs="Times New Roman"/>
          <w:sz w:val="28"/>
          <w:szCs w:val="28"/>
        </w:rPr>
        <w:t>Требования</w:t>
      </w:r>
    </w:p>
    <w:p w:rsidR="007D1CD5" w:rsidRDefault="007D1CD5" w:rsidP="007D1C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организации и проведению школьного этапа ВсОШ по  истории.</w:t>
      </w:r>
    </w:p>
    <w:p w:rsidR="00FF6B3F" w:rsidRDefault="00FF6B3F" w:rsidP="00FF6B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6B3F">
        <w:rPr>
          <w:rFonts w:ascii="Times New Roman" w:hAnsi="Times New Roman" w:cs="Times New Roman"/>
          <w:b/>
          <w:sz w:val="28"/>
          <w:szCs w:val="28"/>
        </w:rPr>
        <w:t>Организация школьного этапа олимпиады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истории начинается со школьного этапа.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этап самый массовый и открытый. В нем на добровольной основе могут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индивидуальное участие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все желающие </w:t>
      </w:r>
      <w:r>
        <w:rPr>
          <w:rFonts w:ascii="Times New Roman" w:hAnsi="Times New Roman" w:cs="Times New Roman"/>
          <w:sz w:val="24"/>
          <w:szCs w:val="24"/>
        </w:rPr>
        <w:t>школьники 5-11 классов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организаций, осуществляющих образовательную деятельность по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образовательным программам основного общего и среднего общего образования.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Любое ограничение списка участников по каким-либо критериям (успеваемость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различным предметам, результаты выступления на олимпиадах прошлого года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т.п.) является нарушением Порядка проведения всероссийской олимпиады</w:t>
      </w:r>
    </w:p>
    <w:p w:rsidR="00FF6B3F" w:rsidRDefault="00FF6B3F" w:rsidP="00D66F31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школьников и категорически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запрещается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Участники школьного   этапа Олимпиады вправе выполнять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олимпиадные задания, разработанные для более старших классов по отношению к тем,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которых они проходят обучение.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случае прохождения на последующие этапы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Олимпиады, данные участники выполняют олимпиадные задания,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разработанные для класса, который они выбрали на школьном.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Конкретные сроки и места проведения школьного   этапа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устанавливаются муниципальными   органами,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осуществляющими управление в сфере образования. Срок окончания школьного этапа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- не позднее 1 ноября.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Школьный этап проводится в один очный аудиторный тур в течение одного дня,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 для всех образовательных учреждений, подчиненных органу местного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осуществляющему управление в сфере образования.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школьного этапа разрабатываются муниципальной предметно-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методической комиссией, формируемой органом местного самоуправления,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осуществляющему управление в сфере образования, и являются общими для всех</w:t>
      </w:r>
    </w:p>
    <w:p w:rsidR="00FF6B3F" w:rsidRPr="00D66F31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образовательных учреждений, подконтрольных данному органу.  . </w:t>
      </w:r>
      <w:r w:rsidRPr="00D66F31">
        <w:rPr>
          <w:rFonts w:ascii="Times New Roman" w:hAnsi="Times New Roman" w:cs="Times New Roman"/>
          <w:b/>
          <w:sz w:val="24"/>
          <w:szCs w:val="24"/>
        </w:rPr>
        <w:t>Основные принципы формирования комплекта заданий  определены ЦПМК.</w:t>
      </w:r>
    </w:p>
    <w:p w:rsidR="00FF6B3F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B3F">
        <w:rPr>
          <w:rFonts w:ascii="Times New Roman" w:hAnsi="Times New Roman" w:cs="Times New Roman"/>
          <w:sz w:val="24"/>
          <w:szCs w:val="24"/>
        </w:rPr>
        <w:t xml:space="preserve"> Решение заданий проверяется жюри, формируемым организатором олимпиады.</w:t>
      </w:r>
    </w:p>
    <w:p w:rsidR="00FF6B3F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B3F">
        <w:rPr>
          <w:rFonts w:ascii="Times New Roman" w:hAnsi="Times New Roman" w:cs="Times New Roman"/>
          <w:sz w:val="24"/>
          <w:szCs w:val="24"/>
        </w:rPr>
        <w:t xml:space="preserve"> Индивидуальный итоговый результат каждого участника подсчитывается как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полученных этим участником баллов за решение каждого задания с учётом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апелляции.</w:t>
      </w:r>
    </w:p>
    <w:p w:rsidR="00FF6B3F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B3F">
        <w:rPr>
          <w:rFonts w:ascii="Times New Roman" w:hAnsi="Times New Roman" w:cs="Times New Roman"/>
          <w:sz w:val="24"/>
          <w:szCs w:val="24"/>
        </w:rPr>
        <w:t xml:space="preserve"> Окончательные результаты проверки решений всех участников фиксируются в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итоговой таблице, представляющей собой ранжированный список участников,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расположенных по мере убывания набранных ими баллов. Участники с одинаковыми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баллами располагаются в алфавитном порядке. На основании итоговой таблицы и в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согласии с установленной квотой, жюри определяет победителей и призёров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этапа Олимпиады.</w:t>
      </w:r>
    </w:p>
    <w:p w:rsidR="00FF6B3F" w:rsidRP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6F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Полный протокол школьной олимпиады с указанием баллов  передается в орган местного самоуправления, осуществляющий управление в сфере образования. На основе протоколов школьного этапа по всем образовательным учреждениям орган местного самоуправления устанавливает проходной балл - минимальную оценку на школьном этапе,необходимую для участия в муниципальном этапе.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 </w:t>
      </w:r>
      <w:r w:rsidR="00D66F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Данный проходной балл устанавливается отдельно в возрастных параллелях 7, 8,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9, 10 и 11 классов и может быть разным для этих параллелей. На основе набранных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баллов, а также списков победителей и призеров соответствующего этапа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олимпиады по  истории  2017/2018 учебного года, формируется список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участников муниципального/регионального этапа всероссийской олимпиады по  истории</w:t>
      </w:r>
    </w:p>
    <w:p w:rsidR="00FF6B3F" w:rsidRDefault="00FF6B3F" w:rsidP="00D66F31">
      <w:pPr>
        <w:jc w:val="both"/>
      </w:pPr>
      <w:r>
        <w:rPr>
          <w:rFonts w:ascii="Times New Roman" w:hAnsi="Times New Roman" w:cs="Times New Roman"/>
          <w:sz w:val="24"/>
          <w:szCs w:val="24"/>
        </w:rPr>
        <w:t>2017/2018 учебного года.</w:t>
      </w:r>
    </w:p>
    <w:p w:rsidR="00FF6B3F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</w:t>
      </w:r>
      <w:r w:rsidR="00FF6B3F">
        <w:rPr>
          <w:rFonts w:ascii="Times New Roman,Bold" w:hAnsi="Times New Roman,Bold" w:cs="Times New Roman,Bold"/>
          <w:b/>
          <w:bCs/>
          <w:sz w:val="24"/>
          <w:szCs w:val="24"/>
        </w:rPr>
        <w:t>Организатор Олимпиады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 школьного этапа Олимпиады является орган местного самоуправления,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осуществляющий управление в сфере образования.  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выполняет следующие функции: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оргкомитет соответствующего этапа Олимпиады и утверждает его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предметно-методическую комиссию Олимпиады и утверждает ее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-формирует жюри Олимпиады и утверждает его состав;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-утверждает требования к организации и проведению соответствующего этапа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по физике, определяющие принципы составления олимпиадных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 и формирования комплектов олимпиадных заданий, описание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необходимого материально-технического обеспечения для выполнения олимпиадных заданий, перечень справочных материалов, средств связи и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электронно-вычислительной техники, разрешенных к использованию во время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Олимпиады, критерии и методики оценивания выполненных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заданий, процедуру регистрации участников Олимпиады, показ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работ, а также рассмотрения апелляций участников Олимпиады;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Олимпиады и несёт установленную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ответственность за их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конфиденциальность;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организаций, осуществляющих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образовательную деятельность по образовательным программам основного общего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среднего общего образования, расположенных на территории соответствующего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образования, обучающихся и их родителей (законных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представителей) о порядке, сроках и местах проведения соответствующего этапа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 по физике, и утверждённых требованиях к организации и проведению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данного этапа;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сбор и хранение заявлений родителей (законных представителей)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обучающихся, заявивших о своем участии в олимпиаде, об ознакомлении с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порядком проведения Олимпиады и согласии на публикацию олимпиадных работ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своих несовершеннолетних детей, в том числе в информационно-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телекоммуникационной сети "Интернет" (далее - сеть Интернет);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квоты победителей и призёров соответствующего этапа Олимпиады по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физике;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результаты соответствующего этапа Олимпиады (рейтинг победителей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рейтинг призёров) и публикует их на своём официальном сайте в сети Интернет,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протоколы жюри Олимпиады.</w:t>
      </w:r>
    </w:p>
    <w:p w:rsidR="00FF6B3F" w:rsidRPr="00FF6B3F" w:rsidRDefault="00FF6B3F" w:rsidP="00D66F31">
      <w:pPr>
        <w:jc w:val="both"/>
        <w:rPr>
          <w:b/>
        </w:rPr>
      </w:pPr>
    </w:p>
    <w:p w:rsidR="007D1CD5" w:rsidRPr="007D1CD5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</w:t>
      </w:r>
      <w:r w:rsidR="007D1CD5" w:rsidRPr="007D1CD5">
        <w:rPr>
          <w:rFonts w:ascii="Times New Roman,Bold" w:hAnsi="Times New Roman,Bold" w:cs="Times New Roman,Bold"/>
          <w:b/>
          <w:bCs/>
          <w:sz w:val="24"/>
          <w:szCs w:val="24"/>
        </w:rPr>
        <w:t>. Принципы составления олимпиадных заданий и формирования комплектов</w:t>
      </w:r>
      <w:r w:rsidR="007D1CD5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7D1CD5" w:rsidRPr="007D1CD5">
        <w:rPr>
          <w:rFonts w:ascii="Times New Roman,Bold" w:hAnsi="Times New Roman,Bold" w:cs="Times New Roman,Bold"/>
          <w:b/>
          <w:bCs/>
          <w:sz w:val="24"/>
          <w:szCs w:val="24"/>
        </w:rPr>
        <w:t>олимпиадных заданий для школьного этапа.</w:t>
      </w:r>
    </w:p>
    <w:p w:rsidR="007D1CD5" w:rsidRPr="007D1CD5" w:rsidRDefault="00FC5FD2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в</w:t>
      </w:r>
      <w:r w:rsidR="007D1CD5" w:rsidRPr="007D1CD5">
        <w:rPr>
          <w:rFonts w:ascii="Times New Roman" w:hAnsi="Times New Roman" w:cs="Times New Roman"/>
          <w:sz w:val="24"/>
          <w:szCs w:val="24"/>
        </w:rPr>
        <w:t>сероссийской олимпиады школьников по истории призван повысить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интерес к изучению истории и мотивировать участников для достижения более высоких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результатов. </w:t>
      </w:r>
      <w:r w:rsidR="00FC5FD2">
        <w:rPr>
          <w:rFonts w:ascii="Times New Roman" w:hAnsi="Times New Roman" w:cs="Times New Roman"/>
          <w:sz w:val="24"/>
          <w:szCs w:val="24"/>
        </w:rPr>
        <w:t xml:space="preserve"> </w:t>
      </w:r>
      <w:r w:rsidRPr="007D1CD5">
        <w:rPr>
          <w:rFonts w:ascii="Times New Roman" w:hAnsi="Times New Roman" w:cs="Times New Roman"/>
          <w:sz w:val="24"/>
          <w:szCs w:val="24"/>
        </w:rPr>
        <w:t>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Порядок проведения школьного этапа олимпиады определен Порядком проведения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Всероссийской олимпиады школьников (утвержден Приказом Министерства образования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lastRenderedPageBreak/>
        <w:t>и науки Российской Федерации от 18 ноября 2013 г. № 1252 г, с изменениями,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внесенными приказом Минобрнауки России от 17 марта 2015 года № 249, приказом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Минобрнауки России от 17 декабря 2015 года № 1488, приказом Минобрнауки России от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17 ноября 2016 года № 1435).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Согласно Порядку, организатором школьного этапа является орган местного</w:t>
      </w:r>
    </w:p>
    <w:p w:rsidR="007D1CD5" w:rsidRPr="007D1CD5" w:rsidRDefault="00FC5FD2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</w:t>
      </w:r>
      <w:r w:rsidR="007D1CD5" w:rsidRPr="007D1CD5">
        <w:rPr>
          <w:rFonts w:ascii="Times New Roman" w:hAnsi="Times New Roman" w:cs="Times New Roman"/>
          <w:sz w:val="24"/>
          <w:szCs w:val="24"/>
        </w:rPr>
        <w:t>амоуправления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D1CD5" w:rsidRPr="007D1CD5">
        <w:rPr>
          <w:rFonts w:ascii="Times New Roman" w:hAnsi="Times New Roman" w:cs="Times New Roman"/>
          <w:sz w:val="24"/>
          <w:szCs w:val="24"/>
        </w:rPr>
        <w:t xml:space="preserve"> осуществляющий управление в сфере образования.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Разработка заданий для </w:t>
      </w:r>
      <w:r w:rsidR="00FC5FD2">
        <w:rPr>
          <w:rFonts w:ascii="Times New Roman" w:hAnsi="Times New Roman" w:cs="Times New Roman"/>
          <w:sz w:val="24"/>
          <w:szCs w:val="24"/>
        </w:rPr>
        <w:t xml:space="preserve"> школьного этапа</w:t>
      </w:r>
      <w:r w:rsidRPr="007D1CD5">
        <w:rPr>
          <w:rFonts w:ascii="Times New Roman" w:hAnsi="Times New Roman" w:cs="Times New Roman"/>
          <w:sz w:val="24"/>
          <w:szCs w:val="24"/>
        </w:rPr>
        <w:t xml:space="preserve"> возложена на методические комиссии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муниципального этапа Олимпиады. Школьный этап олимпиады проводится по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разработанным муниципальными предметно-методическими комиссиями олимпиады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заданиям, основанным на содержании образовательных программ основного общего 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среднего общего образования углублённого уровня и соответствующей направленности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(профиля), для 5-11 классов.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. В этой работе они должны руководствоваться </w:t>
      </w:r>
      <w:r w:rsidR="00FC5FD2">
        <w:rPr>
          <w:rFonts w:ascii="Times New Roman" w:hAnsi="Times New Roman" w:cs="Times New Roman"/>
          <w:sz w:val="24"/>
          <w:szCs w:val="24"/>
        </w:rPr>
        <w:t xml:space="preserve"> </w:t>
      </w:r>
      <w:r w:rsidRPr="007D1CD5">
        <w:rPr>
          <w:rFonts w:ascii="Times New Roman" w:hAnsi="Times New Roman" w:cs="Times New Roman"/>
          <w:sz w:val="24"/>
          <w:szCs w:val="24"/>
        </w:rPr>
        <w:t xml:space="preserve"> рекомендациями</w:t>
      </w:r>
      <w:r w:rsidR="00FC5FD2">
        <w:rPr>
          <w:rFonts w:ascii="Times New Roman" w:hAnsi="Times New Roman" w:cs="Times New Roman"/>
          <w:sz w:val="24"/>
          <w:szCs w:val="24"/>
        </w:rPr>
        <w:t xml:space="preserve"> центральной предметно-методической комиссии.</w:t>
      </w:r>
    </w:p>
    <w:p w:rsidR="007D1CD5" w:rsidRPr="007D1CD5" w:rsidRDefault="00FC5FD2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При подготовке заданий олимпиады школьного этапа необходимо учитывать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необходимость усложнения заданий по мере повышения олимпиадного уровня 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поставленные перед этапом цели, предполагающие возможно более широкое привлечение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интересующихся историей школьников к олимпиадному движению.</w:t>
      </w:r>
    </w:p>
    <w:p w:rsidR="007D1CD5" w:rsidRPr="007D1CD5" w:rsidRDefault="00FC5FD2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При составлении заданий следует стремиться к тому, чтобы поиск правильного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ответа требовал от школьника умения самостоятельно размышлять и делать выводы.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Следует стремиться к тому, чтобы задания не ставили под сомнение определенные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положения базового курса истории, а подталкивали участников к самостоятельному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размышлению над материалом, развивали уже известные им положения исторической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науки. Участник олимпиады (особенно в старших возрастных параллелях) должен уметь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работать с различными источниками информации (иллюстрации, карты, схемы,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диаграммы, таблицы, тексты исторических источников). Очень важно, чтобы задания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позволяли также выявить начитанность, общий культурный уровень участников. Важно,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чтобы в комплекте заданий были широко представлены вопросы, касающиеся не только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тем, пройденных в текущем учебном году, но и тем, освоенных в прошлые годы.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 выпускных классах крайне важно добиться достаточно равномерного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распределения вопросов (и баллов, которые может получить участник) между различными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периодами. Желательно при этом ориентироваться на стандартную периодизацию,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закрепленную в школьной программе: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- с древнейших времен до середины XVI в.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- с середины XVI до конца XVIII в.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- XIX в.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- с начала XX в. до настоящего времени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Большинство заданий обычно посвящено отечественной истории; желательно,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чтобы присутствовали также вопросы, связанные со всеобщей историей (особенно в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контексте истории России, ее внешней политики и международных связей), однако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традиционно олимпиада ориентирована на изучение отечественной истории в первую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очередь. </w:t>
      </w:r>
      <w:r w:rsidRPr="007D1CD5">
        <w:rPr>
          <w:rFonts w:ascii="Times New Roman" w:hAnsi="Times New Roman" w:cs="Times New Roman"/>
          <w:b/>
          <w:bCs/>
          <w:sz w:val="24"/>
          <w:szCs w:val="24"/>
        </w:rPr>
        <w:t>Доля баллов, получаемых за вопросы, связанные со всеобщей историей, для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 xml:space="preserve">параллелей 7-11 классов не должна превышать 30 %. </w:t>
      </w:r>
      <w:r w:rsidRPr="007D1CD5">
        <w:rPr>
          <w:rFonts w:ascii="Times New Roman" w:hAnsi="Times New Roman" w:cs="Times New Roman"/>
          <w:sz w:val="24"/>
          <w:szCs w:val="24"/>
        </w:rPr>
        <w:t>Для параллелей 5 и 6 классов (на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школьном этапе), учащиеся которых на момент проведения первых этапов олимпиады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изучали только всеобщую историю, задания должны составляться на основе пройденных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ими разделов курса. Традиционно в олимпиадных заданиях большое внимание уделяется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нескольким приоритетным темам, таким, как развитие русской культуры в XIX в. 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Великая Отечественная война.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Необходимо также сбалансировать проблематику вопросов, они должны примерно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 равной степени касаться социально-экономической истории, политической истории,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lastRenderedPageBreak/>
        <w:t>истории культуры, истории внешней политики России.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Обязательным является включение в комплект заданий 1-2 вопросов,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 xml:space="preserve">связанных с региональной компонентой в историческом образовании. </w:t>
      </w:r>
      <w:r w:rsidRPr="007D1CD5">
        <w:rPr>
          <w:rFonts w:ascii="Times New Roman" w:hAnsi="Times New Roman" w:cs="Times New Roman"/>
          <w:sz w:val="24"/>
          <w:szCs w:val="24"/>
        </w:rPr>
        <w:t>Важно, чтобы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это включение было органичным, нужно стремиться задать такой вопрос, который бы на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местном материале показывал какие-либо крупные общероссийские процессы. Лучше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всего, если эти вопросы касаются каких-либо событий или памятников общероссийского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масштаба, связанных с региональной историей.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Школьный этап олимпиады должен быть массовым и способствовать повышению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интереса школьников к исторической науке и к олимпиадному движению. Нежелательна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ситуация, когда из-за чрезмерной сложности заданий лишь немногие участники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преодолевают 50%-ный барьер: во-первых, часть потенциально сильных участников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отсекается еще на раннем этапе, а кроме того, такая практика порождает у многих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школьников чувство разочарования, лишает их стимула к участию в олимпиаде на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следующий год. В то же время задания не должны предполагать 100%-ного выполнения,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высший результат должен быть достижим по отдельным содержательным блокам только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для самых сильных, специально интересующихся данной проблематикой участников.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Решение достигается путем включения в комплект заданий вопросов разного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уровня сложности, причем это должно быть сделано не в ущерб принципу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сбалансированности заданий: скажем, неправильно, если вопросы по истории Древней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Руси все относятся к категории «несложных», а по XX веку – напротив, исключительно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сложны. Очень важна при разработке заданий опора на традицию и опыт проведения</w:t>
      </w:r>
    </w:p>
    <w:p w:rsid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школьного этапа олимпиады в зависимости от конкретных условий региона.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Предлагается считать, что весь комплект заданий на школьном   этапе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оцениваться исходя из общего числа баллов – 100. При этом различные задания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приносить участнику разное количество баллов в зависимости от их сложности и от возрастной параллели, в которой они представлены.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эссе следует исходить из следующих критериев: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Обоснованность выбора темы (объяснение выбора темы и задач, которые ставит перед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собой в своей работе участник).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Творческий характер восприятия темы, ее осмысления.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Грамотность использования исторических фактов и терминов.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Четкость и доказательность основных положений работы.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Знание различных точек зрения по избранному вопросу.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развернутого ответа необходимо исходить из следующих критериев: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Связность и логичность повествования.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Грамотность использования исторических фактов и терминов.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Четкость и доказательность основных положений работы. При оценивании по этому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критерию следует поощрять знание участником различных точек зрения историков по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данному вопросу.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Составители заданий должны в ключах конкретизировать эти общие критерии</w:t>
      </w:r>
    </w:p>
    <w:p w:rsid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применительно к конкретным темам и дать строгую разбалловку.</w:t>
      </w:r>
    </w:p>
    <w:p w:rsidR="00D66F31" w:rsidRPr="007D1CD5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CD5" w:rsidRPr="007D1CD5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Cs/>
          <w:sz w:val="24"/>
          <w:szCs w:val="24"/>
        </w:rPr>
      </w:pPr>
      <w:r>
        <w:rPr>
          <w:rFonts w:ascii="Times New Roman,Italic" w:hAnsi="Times New Roman,Italic" w:cs="Times New Roman,Italic"/>
          <w:b/>
          <w:iCs/>
          <w:sz w:val="24"/>
          <w:szCs w:val="24"/>
        </w:rPr>
        <w:t xml:space="preserve">4. </w:t>
      </w:r>
      <w:r w:rsidR="007D1CD5" w:rsidRPr="007D1CD5">
        <w:rPr>
          <w:rFonts w:ascii="Times New Roman,Italic" w:hAnsi="Times New Roman,Italic" w:cs="Times New Roman,Italic"/>
          <w:b/>
          <w:iCs/>
          <w:sz w:val="24"/>
          <w:szCs w:val="24"/>
        </w:rPr>
        <w:t>Основные типы олимпиадных заданий.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 этом разделе дается краткая характеристика основных типов олимпиадных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заданий, выработанных многолетней практикой олимпиад, и указывается на основные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сложности, связанные с их созданием. </w:t>
      </w:r>
      <w:r w:rsidRPr="007D1CD5">
        <w:rPr>
          <w:rFonts w:ascii="Times New Roman" w:hAnsi="Times New Roman" w:cs="Times New Roman"/>
          <w:b/>
          <w:bCs/>
          <w:sz w:val="24"/>
          <w:szCs w:val="24"/>
        </w:rPr>
        <w:t>Каждый вопрос комплекта заданий должен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обязательно сопровождаться указанием, какое максимальное количество баллов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может получить участник за ответ, а в заголовке нужно указать, каков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за весь тур. </w:t>
      </w:r>
      <w:r w:rsidRPr="007D1CD5">
        <w:rPr>
          <w:rFonts w:ascii="Times New Roman" w:hAnsi="Times New Roman" w:cs="Times New Roman"/>
          <w:sz w:val="24"/>
          <w:szCs w:val="24"/>
        </w:rPr>
        <w:t>В ключах также нужно четко прописать, на основании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каких критериев участник получает за каждое задание максимальный балл, часть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возможных баллов или ноль.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lastRenderedPageBreak/>
        <w:t>Следует обратить внимание на то, чтобы формулировки заданий не допускали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 xml:space="preserve">двусмысленности в том, в какой форме должен быть представлен ответ. </w:t>
      </w:r>
      <w:r w:rsidRPr="007D1CD5">
        <w:rPr>
          <w:rFonts w:ascii="Times New Roman" w:hAnsi="Times New Roman" w:cs="Times New Roman"/>
          <w:b/>
          <w:bCs/>
          <w:sz w:val="24"/>
          <w:szCs w:val="24"/>
        </w:rPr>
        <w:t>Если участник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должен назвать конкретные варианты ответа, следует подготовить таблицу с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пустыми ячейками, в которые будут вписываться цифры и буквы; если ответ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должен быть представлен в виде нескольких слов или текста определенного объема,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1CD5">
        <w:rPr>
          <w:rFonts w:ascii="Times New Roman" w:hAnsi="Times New Roman" w:cs="Times New Roman"/>
          <w:b/>
          <w:bCs/>
          <w:sz w:val="24"/>
          <w:szCs w:val="24"/>
        </w:rPr>
        <w:t>оставляются пустые строки.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1. Тестовые вопросы.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Простейшая форма проверки знаний, тестовые вопросы бывают «закрытыми» (с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предложенными вариантами ответов) или «открытыми» (участник должен предложить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ответ самостоятельно). При использовании «открытых» тестов необходимо стремиться к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максимально четкой формулировке задания, ибо в противном случае жюри рискует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столкнуться с множеством сложностей при проверке, связанных с появлением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«формально правильных ответов». Дав такой ответ, участник зачастую убежден, что</w:t>
      </w:r>
    </w:p>
    <w:p w:rsidR="007D1CD5" w:rsidRPr="007D1CD5" w:rsidRDefault="007D1CD5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CD5">
        <w:rPr>
          <w:rFonts w:ascii="Times New Roman" w:hAnsi="Times New Roman" w:cs="Times New Roman"/>
          <w:sz w:val="24"/>
          <w:szCs w:val="24"/>
        </w:rPr>
        <w:t>выполнил задание, и не предпринимает усилий для поиска более точного решения.</w:t>
      </w:r>
    </w:p>
    <w:p w:rsidR="00FF6B3F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B3F" w:rsidRDefault="00FF6B3F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83C" w:rsidRPr="00D66F31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F31">
        <w:rPr>
          <w:rFonts w:ascii="Times New Roman" w:hAnsi="Times New Roman" w:cs="Times New Roman"/>
          <w:b/>
          <w:sz w:val="28"/>
          <w:szCs w:val="28"/>
        </w:rPr>
        <w:t>5.</w:t>
      </w:r>
      <w:r w:rsidR="003D683C" w:rsidRPr="00D66F31">
        <w:rPr>
          <w:rFonts w:ascii="Times New Roman" w:hAnsi="Times New Roman" w:cs="Times New Roman"/>
          <w:b/>
          <w:sz w:val="28"/>
          <w:szCs w:val="28"/>
        </w:rPr>
        <w:t>Список литературы, Интернет-ресурсов и других источников для использования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83C" w:rsidRPr="00D66F31">
        <w:rPr>
          <w:rFonts w:ascii="Times New Roman" w:hAnsi="Times New Roman" w:cs="Times New Roman"/>
          <w:b/>
          <w:sz w:val="28"/>
          <w:szCs w:val="28"/>
        </w:rPr>
        <w:t>составлении заданий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Талызина А.А., Усачев А.С., Хитров Д.А., Черненко Д.А. Всероссийская олимпиада по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истории 2009-2010 г. //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Преподавание истории и обществознания в школе. 2010. № 9; Хитров Д.А. Олимпиадные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по истории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// Преподавание истории в школе. 2010. № 9;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Хитров Д.А. Использование исторических источников в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олимпиадных задачах // Преподавание истории в школе. 2011. № 7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Козленко С. И., Козленко И. В. История. Всероссийские олимпиады. Вып. 1 – М.: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Просвещение, 2008</w:t>
      </w:r>
    </w:p>
    <w:p w:rsidR="003D683C" w:rsidRPr="00D66F31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Cs/>
          <w:sz w:val="24"/>
          <w:szCs w:val="24"/>
        </w:rPr>
      </w:pPr>
      <w:r w:rsidRPr="00D66F31">
        <w:rPr>
          <w:rFonts w:ascii="Times New Roman,Italic" w:hAnsi="Times New Roman,Italic" w:cs="Times New Roman,Italic"/>
          <w:b/>
          <w:iCs/>
          <w:sz w:val="24"/>
          <w:szCs w:val="24"/>
        </w:rPr>
        <w:t>Ресурсы Интернета: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России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Проект «ХРОНОС»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http://hrono.info/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Российский общеобразовательный портал. Коллекция: исторические документы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http://historydoc.edu.ru/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Исторические источники на русском языке в Интернете (Электронная библиотека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Исторического факультета МГУ им. М.В. Ломоносова)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http://www.hist.msu.ru/ER/Etext/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История Военного Дела: исследования и источники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http://www.milhist.info/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Материалы русской истории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http://www.magister.msk.ru/library/history/history1.htm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«История России XIX век»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http://xix-vek.ru/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Проект «Всемирная история» Historik.ru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http://historic.ru/about/author.shtml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HistoryLinks.Ru каталог исторических сайтов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http://historylinks.ru/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Раздел Блога школьного Всезнайки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http://e-parta.ru/history-of-russia.html</w:t>
      </w:r>
    </w:p>
    <w:p w:rsidR="003D683C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Историческая библиотека historylib.org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http://historylib.org/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Портал Археология.РУ. Раздел библиотека.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http://www.archeologia.ru/Library/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Портал древней культуры и искусства «Домонгол»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http://domongol.org/index.php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Электронная научная библиотека по истории древнерусской архитектуры «РусАрх»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http://www.rusarch.ru/index.htm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Электронная библиотека университета РГГУ «Родная история»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http://rodnaya-istoriya.ru/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Российская империя. История государства Российского. Раздел исторический архив.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http://www.rusempire.ru/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Портал: История (Википедия)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http://ru.wikipedia.org/wiki/Портал:История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Уроки истории XX век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http://urokiistorii.ru/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История России, всемирная история. Раздел библиотека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http://www.istorya.ru/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Библиотека электронных публикаций по виртуальной исторической реконструкции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 историко-культурного наследия России и других стран университета (Электронная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 Исторического факультета МГУ им. М.В. Ломоносова)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http://hist.msu.ru/Departments/Inf/3D/3DLibrary-1.htm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Античность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Древняя Греция (культура и мифология)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http://www.hellados.ru/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Всё о Древней Греции (природа, политика, боги и герои, искусство, быт)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http://www.w-st.ru/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Древняя Греция (культура, история, искусство, мифы и личности)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http://www.ellada.spb.ru/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Античное искусство (искусство Древней Греции и Рима)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http://www.antica.lt/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История Древнего Рима (литература, искусство, государство, право, военное дело, быт,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генеалогия, нумизматика)</w:t>
      </w:r>
    </w:p>
    <w:p w:rsidR="003D683C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http://ancientrome.ru/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Римская империя (исторические факты, повседневная жизнь, государство и правители)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http://www.rimempire.ru/index.php?r=24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Римская слава (военная история)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http://www.roman-glory.com/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Всемирная история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Геосинхрония. Атлас всемирной истории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http://historyatlas.narod.ru/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Древняя Месопотамия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http://mesopotamia.nm.ru/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Проект по истории Египта «Дуат Египтомания»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http://duat.egyptclub.ru/index.htm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Мир индейцев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http://www.indiansworld.org/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Военно-исторический портал античности и средних веков</w:t>
      </w:r>
    </w:p>
    <w:p w:rsidR="003D683C" w:rsidRDefault="003D683C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http://www.xlegio.ru/</w:t>
      </w:r>
    </w:p>
    <w:p w:rsidR="003D683C" w:rsidRDefault="00D66F31" w:rsidP="00D66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31C52" w:rsidRDefault="00D66F31" w:rsidP="00D66F31">
      <w:pPr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</w:p>
    <w:sectPr w:rsidR="00331C52" w:rsidSect="0033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1CD5"/>
    <w:rsid w:val="00331C52"/>
    <w:rsid w:val="003D683C"/>
    <w:rsid w:val="007D1CD5"/>
    <w:rsid w:val="00800F9F"/>
    <w:rsid w:val="00823BBB"/>
    <w:rsid w:val="00D66F31"/>
    <w:rsid w:val="00DC3E92"/>
    <w:rsid w:val="00E30B5C"/>
    <w:rsid w:val="00FC5FD2"/>
    <w:rsid w:val="00FF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5</cp:revision>
  <dcterms:created xsi:type="dcterms:W3CDTF">2017-09-08T05:26:00Z</dcterms:created>
  <dcterms:modified xsi:type="dcterms:W3CDTF">2017-09-14T11:01:00Z</dcterms:modified>
</cp:coreProperties>
</file>