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666" w:rsidRDefault="003D4666" w:rsidP="003D466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3D4666" w:rsidRDefault="003D4666" w:rsidP="003D466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3D4666" w:rsidRDefault="003D4666" w:rsidP="003D466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биологии на основе методических рекомендаций ЦПМК</w:t>
      </w:r>
    </w:p>
    <w:p w:rsidR="006941EE" w:rsidRDefault="003D4666" w:rsidP="006941E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1EE" w:rsidRDefault="006941EE" w:rsidP="00694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41EE" w:rsidRDefault="006941EE" w:rsidP="00694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6941EE" w:rsidRDefault="006941EE" w:rsidP="006941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биологии.</w:t>
      </w:r>
    </w:p>
    <w:p w:rsidR="006941EE" w:rsidRPr="006941EE" w:rsidRDefault="006941EE" w:rsidP="006941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6941EE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Характеристика содержания школьного  </w:t>
      </w:r>
      <w:r>
        <w:rPr>
          <w:rFonts w:ascii="Times New Roman" w:eastAsia="Times New Roman,Bold" w:hAnsi="Times New Roman" w:cs="Times New Roman"/>
          <w:b/>
          <w:bCs/>
          <w:sz w:val="28"/>
          <w:szCs w:val="28"/>
        </w:rPr>
        <w:t>этапа</w:t>
      </w:r>
    </w:p>
    <w:p w:rsidR="006941EE" w:rsidRPr="006941EE" w:rsidRDefault="006941EE" w:rsidP="006941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6941EE">
        <w:rPr>
          <w:rFonts w:ascii="Times New Roman" w:eastAsia="Times New Roman,Bold" w:hAnsi="Times New Roman" w:cs="Times New Roman"/>
          <w:b/>
          <w:bCs/>
          <w:sz w:val="28"/>
          <w:szCs w:val="28"/>
        </w:rPr>
        <w:t>всероссийской олимпиады школьников по биологии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Школьный этап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всероссийской олимпиады школьников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по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биологии проводятся по заданиям, которые носят теоретический характер. В основе их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содержания должны лежать образовательные программы основного общего и среднего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общего образования, разработанные на основании действующих нормативных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документов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,р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егламентирующих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организацию учебно-воспитательного процесса в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образовательныхорганизациях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>, на базе которых обучаются участники олимпиады. Содержание олимпиадных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з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аданий должно проверять не только предметные знания школьников по биологии, но и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ихумение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решать различные прикладные биологические задачи в т.ч. на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метапредметном</w:t>
      </w:r>
      <w:proofErr w:type="spellEnd"/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уровне.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Напомним, что в школьном этапе принимают участие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обучающиеся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5-11 классов,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желающие участвовать в олимпиаде. Однако, в связи с тем, что школьный этап проводится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не позднее 15 октября, участие учащихся 5 класса не представляется целесообразным. В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случае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,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если найдутся желающие из числа пятиклассников, то им следует предложить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комплекты заданий для 6 класса. В муниципальном же этапе принимают участие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обучающиеся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7-11 классов.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В содержание заданий по каждой параллели необходимо включать задания,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охватывающие блоки содержания не только по темам, изучаемым в данном классе, но 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блоки содержания из предыдущих классов. Примерное распределение основных блоков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содержания по классам представлено в таблице 1.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Таблица 1.</w:t>
      </w:r>
    </w:p>
    <w:p w:rsidR="006941EE" w:rsidRPr="00737FB4" w:rsidRDefault="00737FB4" w:rsidP="00FE087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,Bold" w:cs="Times New Roman,Bold"/>
          <w:b/>
          <w:bCs/>
          <w:sz w:val="24"/>
          <w:szCs w:val="24"/>
        </w:rPr>
      </w:pPr>
      <w:r>
        <w:rPr>
          <w:rFonts w:eastAsia="Times New Roman,Bold" w:cs="Times New Roman,Bold"/>
          <w:b/>
          <w:bCs/>
          <w:sz w:val="24"/>
          <w:szCs w:val="24"/>
        </w:rPr>
        <w:t xml:space="preserve"> </w:t>
      </w:r>
    </w:p>
    <w:p w:rsidR="006941EE" w:rsidRPr="00737FB4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737FB4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Блоки содержания                             </w:t>
      </w:r>
      <w:r w:rsidR="00737FB4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                   </w:t>
      </w:r>
      <w:r w:rsidRPr="00737FB4">
        <w:rPr>
          <w:rFonts w:ascii="Times New Roman" w:eastAsia="Times New Roman,Bold" w:hAnsi="Times New Roman" w:cs="Times New Roman"/>
          <w:b/>
          <w:bCs/>
          <w:sz w:val="28"/>
          <w:szCs w:val="28"/>
        </w:rPr>
        <w:t>Класс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 Признаки живых организмов.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5, 6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2 Царство бактерий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6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3 Царство грибов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6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4 Царство растений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7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5 Царство животных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7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6 Человек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8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7 Система органического мира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9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8 Организм и окружающая среда. Экология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9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9 Цитология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9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10 Биология как наука. Методы научного познания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10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11 Многообразие и эволюция живой природы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10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12 Микробиология и биотехнология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10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13 Биология клетки. Биохимия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11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14 Молекулярная биология. Генетика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11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Таким образом, учащиеся 11 классов должны обладать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следующими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предметными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знаниями и умениями, необходимыми для успешного участия в школьном этапе олимпиады.</w:t>
      </w:r>
    </w:p>
    <w:p w:rsidR="006941EE" w:rsidRPr="00737FB4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737FB4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Фактические, понятийные и теоретические знания: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знание основных биологических терминов, понятий, законов, теорий, касающихся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lastRenderedPageBreak/>
        <w:t>организации, индивидуального и исторического развития живых систем на всех уровнях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организации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;з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нание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химического состава живых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систем;знание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особенностей строения и жизнедеятельности клеток, организмов,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экосистем,биосферы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6941EE" w:rsidRPr="006941EE" w:rsidRDefault="00737FB4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6941EE" w:rsidRPr="006941EE">
        <w:rPr>
          <w:rFonts w:ascii="Times New Roman" w:eastAsia="Times New Roman,Bold" w:hAnsi="Times New Roman" w:cs="Times New Roman"/>
          <w:sz w:val="24"/>
          <w:szCs w:val="24"/>
        </w:rPr>
        <w:t>знание основных форм размножения и особенностей индивидуального развития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клеток и организмов;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знание особенностей процессов обмена веществ автотрофных и гетеротрофных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организмов, круговорота веществ и превращения энергии в биосфере;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знание общих принципов наследования признаков организмами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знание основных закономерностей изменчивости организмов, особенностей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про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-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явления и значения в эволюционном процессе;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знание экологических факторов, экологических ниш организмов, их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взаимоотно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>-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шений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в биоценозе,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знание доказательств, движущих сил, направлений эволюции организмов.</w:t>
      </w:r>
    </w:p>
    <w:p w:rsidR="006941EE" w:rsidRPr="00737FB4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737FB4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Умения классифицировать и систематизировать: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распознавать основные систематические группы организмов по их описанию;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устанавливать признаки усложнения организмов.</w:t>
      </w:r>
    </w:p>
    <w:p w:rsidR="006941EE" w:rsidRPr="00737FB4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737FB4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Умения применять биологические знания, используя алгоритмы: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устанавливать нуклеотидную последовательность в ДНК и РНК,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устанавливать типы скрещивания и решать генетические задачи;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составлять схемы цепей питания.</w:t>
      </w:r>
    </w:p>
    <w:p w:rsidR="006941EE" w:rsidRPr="00737FB4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737FB4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Умения устанавливать причинно</w:t>
      </w:r>
      <w:r w:rsidRPr="00737FB4">
        <w:rPr>
          <w:rFonts w:ascii="Times New Roman" w:eastAsia="Times New Roman,Bold" w:hAnsi="Times New Roman" w:cs="Times New Roman"/>
          <w:b/>
          <w:bCs/>
          <w:iCs/>
          <w:sz w:val="28"/>
          <w:szCs w:val="28"/>
        </w:rPr>
        <w:t>-</w:t>
      </w:r>
      <w:r w:rsidRPr="00737FB4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следственные связи между: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строением и функциями органоидов клетки;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особенностями строения и образом жизни организмов;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средой обитания и приспособленностью организмов;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факторами и результатами эволюции.</w:t>
      </w:r>
    </w:p>
    <w:p w:rsidR="006941EE" w:rsidRPr="00737FB4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737FB4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Умения распознавать и определять, сравнивать и сопоставлять: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распознавать и сравнивать особенности строения и жизнедеятельности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различных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типов клеток, организмов;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распознавать и сравнивать типы и фазы деления клеток;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сравнивать и сопоставлять различные виды биоценозов,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сравнивать и сопоставлять различные пути и направления эволюции;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распознавать и сравнивать признаки усложнения основных групп организмов,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определять и сравнивать ароморфозы, идиоадаптации и дегенерации в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различных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группах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организмов.</w:t>
      </w:r>
    </w:p>
    <w:p w:rsidR="006941EE" w:rsidRPr="00737FB4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737FB4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Системные (интегративные) знания и умения: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знание сущности биологических явлений, их закономерностей;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умение устанавливать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межпредметные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связи с курсом химии, географии;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умение оценивать последствия деятельности человека в природе;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умение выделять общее и главное для характеристики процессов и явлений.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Принципы составления олимпиадных заданий и формирования комплектов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олимпиадных заданий для школьного и муниципального этапов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Отбор содержания конкурсных заданий олимпиады всегда осуществляется с учетом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анализа результатов олимпиады предыдущего года. Затем определяется объем теоретических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и практических знаний, которыми должны владеть участники. Для этого используются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программно-методические материалы, в которых раскрывается обязательное базовое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содержание образовательной области и требования к уровню подготовки выпускников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основной и средней школы по биологии.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Для олимпиады разрабатываются оригинальные, новые по содержанию задания. В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число конкурсных заданий могут быть включены отдельные задания предыдущих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олимпиад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,р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ешение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которых вызвало у участников наибольшие затруднения.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Основные требования к заданиям для проведения школьного этапа Олимпиады: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lastRenderedPageBreak/>
        <w:t>– задания необходимо готовить в тестовой форме закрытого типа, что повышает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объективность оценивания конкурсантов и позволяет охватить больший объем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контролируемых элементов знаний;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задания следует ориентировать на уровень теоретических знаний, установленный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программно-методическими материалами и требования к уровню подготовки выпускников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основной и средней школы по биологии;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форма заданий должна быть такой, чтобы на решение каждого участник тратил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минимальное время;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задания должны быть написаны понятно, доходчиво и лаконично и иметь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однозначные решения (ответы);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в закрытых тестовых заданиях для маскировки верного ответа должны быть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использованы только реально существующие термины, понятия и формулировки,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составляющие предметную область «Биология»;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– задания следует разнообразить по форме и содержанию,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однако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задания в блоке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желательно группировать по типам (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см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. образцы заданий);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в заданиях следует использовать фактический материал местного, регионального,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национального и глобального уровней.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Тестовый контроль позволяет быстро проверить уровень знаний учащихся, выявить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материал, который был плохо ими усвоен, т. е. дает учителю возможность оперативно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установить обратную связь и при необходимости не только оценить работу учащихся, но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ивнести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коррективы в методику изучения учебного материала. Использование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тестовых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заданий для соревнований имеет известные преимущества, главным из которых является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возможность за относительно короткий временной интервал проверить теоретические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знанияучастников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Олимпиады.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Многие учителя считают, что тестовый контроль недостаточно объективен, так как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существует вероятность угадывания учеником правильного ответа. Действительно,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ученикможет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угадать правильный ответ в тесте, но вероятность угадывания можно свести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кминимуму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, если тестовые задания будут корректно составлены. Во-первых, важно, чтобы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втесте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было как минимум четыре варианта ответов. В этом случае вероятность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угадываниябудет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составлять не более 25% и, следовательно, с каждым новым тестом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процентвероятности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угадывания будет уменьшаться. Во-вторых, вопрос теста должен быть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четкосформулирован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и предусматривал однозначный и конкретный ответ. В-третьих,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всеварианты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ответов должны быть сформулированы в одном стиле, были корректными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иправдоподобными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по содержанию (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см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. образцы заданий).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Итогом работы предметно-методической комиссии должно стать создание пакета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методических материалов для проведения всероссийской олимпиады школьников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по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биологии в содержание, которого, входят: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комплекты заданий;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пустые бланки ответов на задания (матрицы);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– ответы на задания.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Примерное количество заданий для школьного (продолжительность работы 120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минут)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представлено 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ниже.</w:t>
      </w:r>
    </w:p>
    <w:p w:rsidR="006941EE" w:rsidRPr="00FE0878" w:rsidRDefault="00FE0878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sz w:val="28"/>
          <w:szCs w:val="28"/>
        </w:rPr>
      </w:pPr>
      <w:r>
        <w:rPr>
          <w:rFonts w:ascii="Times New Roman" w:eastAsia="Times New Roman,Bold" w:hAnsi="Times New Roman" w:cs="Times New Roman"/>
          <w:b/>
          <w:sz w:val="28"/>
          <w:szCs w:val="28"/>
        </w:rPr>
        <w:t xml:space="preserve"> </w:t>
      </w:r>
      <w:r w:rsidR="006941EE"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Примерное количество заданий для школьного этапа олимпиады по биологии</w:t>
      </w:r>
    </w:p>
    <w:p w:rsidR="006941EE" w:rsidRPr="00FE0878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(продолжительность работы 120 минут)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Комплект Часть I Часть II Часть III Часть IV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5-6 классы </w:t>
      </w:r>
      <w:r w:rsidR="00737FB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5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1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7 класс </w:t>
      </w:r>
      <w:r w:rsidR="00737FB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1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8 класс </w:t>
      </w:r>
      <w:r w:rsidR="00737FB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20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2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9 класс </w:t>
      </w:r>
      <w:r w:rsidR="00737FB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25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2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10 класс </w:t>
      </w:r>
      <w:r w:rsidR="00737FB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30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3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lastRenderedPageBreak/>
        <w:t xml:space="preserve">11 класс </w:t>
      </w:r>
      <w:r w:rsidR="00737FB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35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20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5</w:t>
      </w:r>
    </w:p>
    <w:p w:rsidR="006941EE" w:rsidRPr="006941EE" w:rsidRDefault="00737FB4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6941EE" w:rsidRPr="00FE0878" w:rsidRDefault="00FE0878" w:rsidP="00FE087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,Bold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8"/>
          <w:szCs w:val="28"/>
        </w:rPr>
        <w:t xml:space="preserve"> 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Методика оценивания выполнения олимпиадных заданий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За объективную проверку олимпиадных заданий, выполненных участниками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олимпиады, отвечает жюри, которое принимает для оценивания закодированные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(обезличенные) олимпиадные работы участников олимпиады, оценивает выполненные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олимпиадные задания в соответствии с утверждёнными критериями и методиками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оценивания выполненных олимпиадных заданий; проводит разбор олимпиадных заданий,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атакже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другие функции в соответствии с действующим порядком проведения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всероссийскойолимпиады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школьников.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Критерии оценивания заданий школьного 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 этапа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следующие: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В тестовых заданиях частей I и III за каждый правильный ответ участник получает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по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1 баллу. В тестовых заданиях части II за каждый правильный ответ участник получает по 2балла. В тестовых заданиях части IV конкурсантам необходимо заполнить матрицы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в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соответствии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с требованиями, описанными в условиях. Особенности оценивания описаны в</w:t>
      </w:r>
      <w:r w:rsidR="00737FB4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тексте для каждого задания индивидуально. Основная цель введения таких заданий –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ориентация участников Олимпиады на содержание заданий последующих этапов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всероссийской олимпиады.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По результатам проверки конкурсных работ по каждой параллели жюри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выстраивается итоговый рейтинг конкурсантов, на основании которого определяются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победители и призеры.</w:t>
      </w:r>
    </w:p>
    <w:p w:rsidR="006941EE" w:rsidRPr="00FE0878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Описание необходимого материально-технического обеспечения </w:t>
      </w:r>
      <w:proofErr w:type="gramStart"/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для</w:t>
      </w:r>
      <w:proofErr w:type="gramEnd"/>
    </w:p>
    <w:p w:rsidR="006941EE" w:rsidRPr="00FE0878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выполнения олимпиадных заданий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Для проведения олимпиады на школьном и муниципальном этапах, необходимы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аудитории (школьные классы), в которых можно было бы разместить ожидаемое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количествоучастников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>. Для каждой параллели готовиться отдельная аудитория (класс). Для нормальной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работы участников в помещениях необходимо обеспечивать комфортные условия: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тишину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,ч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истоту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>, свежий воздух, достаточную освещенность рабочих мест. В целях обеспечения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безопасности участников во время проведения конкурсных мероприятий должен быть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организован пункт скорой медицинской помощи, оборудованный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соответствующимисредствами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ее оказания.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Для работы жюри необходимо подготовить помещение, оснащенное техническими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средствами и канцелярскими принадлежностями</w:t>
      </w:r>
      <w:proofErr w:type="gramStart"/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.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Для своевременного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информирования участников оргкомитету необходимо предусмотреть организацию работы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информационного </w:t>
      </w:r>
      <w:proofErr w:type="spell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ИНТЕРНЕТ-сайта</w:t>
      </w:r>
      <w:proofErr w:type="spellEnd"/>
      <w:r w:rsidRPr="006941EE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Для каждого участника олимпиады должно быть предоставлено отдельное рабочее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место, оборудованное в соответствии с требованиями к проведению соответствующего этапа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олимпиады.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Каждый участник получает комплект заданий и лист (матрицу) ответов. После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завершения работы комплект заданий участник может забрать, а лист ответа должен быть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подписан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и сдан для проверки. Рекомендуется предоставить участникам Олимпиады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черновик (1 лист формата А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4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).</w:t>
      </w:r>
    </w:p>
    <w:p w:rsidR="006941EE" w:rsidRPr="00FE0878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Перечень справочных материалов, сре</w:t>
      </w:r>
      <w:proofErr w:type="gramStart"/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дств св</w:t>
      </w:r>
      <w:proofErr w:type="gramEnd"/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язи и электронно-вычислительной</w:t>
      </w:r>
      <w:r w:rsid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</w:t>
      </w: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техники, разрешенных к использованию во время проведения школьного </w:t>
      </w:r>
      <w:proofErr w:type="spellStart"/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этапаолимпиады</w:t>
      </w:r>
      <w:proofErr w:type="spellEnd"/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по биологии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Во время проведения олимпиады участники олимпиады должны соблюдать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действующий Порядок и требования, утверждённые организатором соответствующего этапа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олимпиады, должны следовать указаниям представителей организатора олимпиады, не</w:t>
      </w:r>
      <w:r w:rsidR="00FE0878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6941EE">
        <w:rPr>
          <w:rFonts w:ascii="Times New Roman" w:eastAsia="Times New Roman,Bold" w:hAnsi="Times New Roman" w:cs="Times New Roman"/>
          <w:sz w:val="24"/>
          <w:szCs w:val="24"/>
        </w:rPr>
        <w:t>вправе общаться друг с другом, свободно перемещаться по аудитории. Участники могут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lastRenderedPageBreak/>
        <w:t xml:space="preserve">взять в аудиторию только ручку (синего или черного цвета), прохладительные напитки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в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прозрачной упаковке, шоколад. Все остальное должно быть сложено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в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специально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отведенном для вещей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месте</w:t>
      </w:r>
      <w:proofErr w:type="gramEnd"/>
      <w:r w:rsidRPr="006941EE">
        <w:rPr>
          <w:rFonts w:ascii="Times New Roman" w:eastAsia="Times New Roman,Bold" w:hAnsi="Times New Roman" w:cs="Times New Roman"/>
          <w:sz w:val="24"/>
          <w:szCs w:val="24"/>
        </w:rPr>
        <w:t>. В аудиторию не разрешается брать справочные материалы,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средства сотовой связи, фото- и видео аппаратуру.</w:t>
      </w:r>
    </w:p>
    <w:p w:rsidR="006941EE" w:rsidRPr="006941EE" w:rsidRDefault="00FE0878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6941EE" w:rsidRPr="006941EE">
        <w:rPr>
          <w:rFonts w:ascii="Times New Roman" w:eastAsia="Times New Roman,Bold" w:hAnsi="Times New Roman" w:cs="Times New Roman"/>
          <w:sz w:val="24"/>
          <w:szCs w:val="24"/>
        </w:rPr>
        <w:t>Во время выполнения заданий участник может выходить из аудитории</w:t>
      </w:r>
      <w:r>
        <w:rPr>
          <w:rFonts w:ascii="Times New Roman" w:eastAsia="Times New Roman,Bold" w:hAnsi="Times New Roman" w:cs="Times New Roman"/>
          <w:sz w:val="24"/>
          <w:szCs w:val="24"/>
        </w:rPr>
        <w:t>,</w:t>
      </w:r>
      <w:r w:rsidR="006941EE"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6941EE"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при этом его работа остается в аудитории.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В случае если участником будут допущены нарушения, организаторы олимпиады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вправе удалить данного участника олимпиады из аудитории, составив акт об удалении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участника олимпиады. Участники олимпиады, которые были удалены, лишаются права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 xml:space="preserve">дальнейшего участия в олимпиаде по данному общеобразовательному предмету в </w:t>
      </w:r>
      <w:proofErr w:type="gramStart"/>
      <w:r w:rsidRPr="006941EE">
        <w:rPr>
          <w:rFonts w:ascii="Times New Roman" w:eastAsia="Times New Roman,Bold" w:hAnsi="Times New Roman" w:cs="Times New Roman"/>
          <w:sz w:val="24"/>
          <w:szCs w:val="24"/>
        </w:rPr>
        <w:t>текущем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sz w:val="24"/>
          <w:szCs w:val="24"/>
        </w:rPr>
        <w:t>году.</w:t>
      </w:r>
    </w:p>
    <w:p w:rsidR="006941EE" w:rsidRPr="00FE0878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Образцы (примеры) заданий школьного этапа олимпиады по биологии</w:t>
      </w:r>
    </w:p>
    <w:p w:rsidR="006941EE" w:rsidRDefault="00FE0878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Образцы заданий для составления работ школьного этапа размещены в методических рекомендациях ЦПМК и могут быть использованы членами районной ПМК.</w:t>
      </w:r>
      <w:proofErr w:type="gramEnd"/>
    </w:p>
    <w:p w:rsidR="00FE0878" w:rsidRPr="006941EE" w:rsidRDefault="00FE0878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6941EE" w:rsidRPr="00FE0878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Список литературы, </w:t>
      </w:r>
      <w:proofErr w:type="spellStart"/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ИНТЕРНЕТ-ресурсов</w:t>
      </w:r>
      <w:proofErr w:type="spellEnd"/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и др. источников для использования</w:t>
      </w:r>
    </w:p>
    <w:p w:rsidR="006941EE" w:rsidRPr="00FE0878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FE0878">
        <w:rPr>
          <w:rFonts w:ascii="Times New Roman" w:eastAsia="Times New Roman,Bold" w:hAnsi="Times New Roman" w:cs="Times New Roman"/>
          <w:b/>
          <w:bCs/>
          <w:sz w:val="28"/>
          <w:szCs w:val="28"/>
        </w:rPr>
        <w:t>при составлении заданий школьного этапа олимпиады по биологии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1. Учебники биологии, включенные в федеральный перечень учебников,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proofErr w:type="gramStart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рекомендованных (допущенных) к использованию в образовательных организациях,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proofErr w:type="gramStart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реализующих основные образовательные программы общего образования (приказ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Минобрнауки</w:t>
      </w:r>
      <w:proofErr w:type="spellEnd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№ 253 от 31.03.2014 г.).</w:t>
      </w:r>
      <w:proofErr w:type="gramEnd"/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2. Биологические олимпиады школьников. Вопросы и ответы: методическое пособие.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Под ред. В.В. Пасечника.</w:t>
      </w:r>
      <w:proofErr w:type="gramStart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–М</w:t>
      </w:r>
      <w:proofErr w:type="gramEnd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.: Мнемозина, 2012.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3. Биология. Всероссийские олимпиады. Серия 5 колец. </w:t>
      </w:r>
      <w:proofErr w:type="spellStart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Вып</w:t>
      </w:r>
      <w:proofErr w:type="spellEnd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. 1 под. Ред. В.В. Пасечника.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– М.: Просвещение, 2008.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4. Биология. Всероссийские олимпиады. Серия 5 колец. </w:t>
      </w:r>
      <w:proofErr w:type="spellStart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Вып</w:t>
      </w:r>
      <w:proofErr w:type="spellEnd"/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. 2 под. Ред. В.В. Пасечника.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– М.: Просвещение, 2011.</w:t>
      </w:r>
    </w:p>
    <w:p w:rsidR="006941EE" w:rsidRPr="006941EE" w:rsidRDefault="006941EE" w:rsidP="00FE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5. Биология. Международная олимпиада. Серия 5 колец. Ред. В.В. Пасечника. – М.:</w:t>
      </w:r>
    </w:p>
    <w:p w:rsidR="00A124F2" w:rsidRDefault="006941EE" w:rsidP="00FE0878">
      <w:pPr>
        <w:jc w:val="both"/>
      </w:pPr>
      <w:r w:rsidRPr="006941EE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Просвещение, 2009.__</w:t>
      </w:r>
    </w:p>
    <w:sectPr w:rsidR="00A124F2" w:rsidSect="00A12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1EE"/>
    <w:rsid w:val="003D4666"/>
    <w:rsid w:val="006941EE"/>
    <w:rsid w:val="00737FB4"/>
    <w:rsid w:val="00A124F2"/>
    <w:rsid w:val="00F5551F"/>
    <w:rsid w:val="00FE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B6BA3-4C75-4646-A50E-FE891E32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2017-09-05T11:31:00Z</dcterms:created>
  <dcterms:modified xsi:type="dcterms:W3CDTF">2017-09-14T10:56:00Z</dcterms:modified>
</cp:coreProperties>
</file>